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02" w:rsidRPr="00F740B4" w:rsidRDefault="00070E02" w:rsidP="00070E02">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Pr>
          <w:rFonts w:ascii="Times New Roman" w:eastAsia="Calibri" w:hAnsi="Times New Roman" w:cs="Times New Roman"/>
          <w:b/>
          <w:bCs/>
          <w:sz w:val="32"/>
          <w:szCs w:val="32"/>
        </w:rPr>
        <w:t xml:space="preserve">planuojamos ūkinės veiklos </w:t>
      </w:r>
      <w:r w:rsidRPr="00DB1397">
        <w:rPr>
          <w:rFonts w:ascii="Times New Roman" w:eastAsia="Calibri" w:hAnsi="Times New Roman" w:cs="Times New Roman"/>
          <w:b/>
          <w:bCs/>
          <w:sz w:val="32"/>
          <w:szCs w:val="32"/>
        </w:rPr>
        <w:t>–</w:t>
      </w:r>
      <w:r w:rsidR="00E34AE9">
        <w:rPr>
          <w:rFonts w:ascii="Times New Roman" w:eastAsia="Calibri" w:hAnsi="Times New Roman" w:cs="Times New Roman"/>
          <w:b/>
          <w:bCs/>
          <w:sz w:val="32"/>
          <w:szCs w:val="32"/>
        </w:rPr>
        <w:t xml:space="preserve">paukštienos perdirbimo įmonės įrengimo ir eksploatacijos </w:t>
      </w:r>
      <w:r w:rsidRPr="00DB1397">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 </w:t>
      </w:r>
      <w:r w:rsidRPr="00F740B4">
        <w:rPr>
          <w:rFonts w:ascii="Times New Roman" w:eastAsia="Calibri" w:hAnsi="Times New Roman" w:cs="Times New Roman"/>
          <w:b/>
          <w:bCs/>
          <w:sz w:val="32"/>
          <w:szCs w:val="32"/>
        </w:rPr>
        <w:t xml:space="preserve">leistinumo poveikio aplinkai požiūriu </w:t>
      </w:r>
    </w:p>
    <w:p w:rsidR="00070E02" w:rsidRDefault="00070E02" w:rsidP="00070E02">
      <w:pPr>
        <w:pStyle w:val="Default"/>
        <w:jc w:val="both"/>
        <w:rPr>
          <w:rFonts w:ascii="Times New Roman" w:eastAsia="Calibri" w:hAnsi="Times New Roman" w:cs="Times New Roman"/>
        </w:rPr>
      </w:pPr>
      <w:r w:rsidRPr="00F740B4">
        <w:rPr>
          <w:rFonts w:ascii="Times New Roman" w:eastAsia="Calibri" w:hAnsi="Times New Roman" w:cs="Times New Roman"/>
          <w:b/>
        </w:rPr>
        <w:t xml:space="preserve">           1. Planuo</w:t>
      </w:r>
      <w:r>
        <w:rPr>
          <w:rFonts w:ascii="Times New Roman" w:eastAsia="Calibri" w:hAnsi="Times New Roman" w:cs="Times New Roman"/>
          <w:b/>
        </w:rPr>
        <w:t xml:space="preserve">jamos ūkinės veiklos užsakovas </w:t>
      </w:r>
    </w:p>
    <w:p w:rsidR="00070E02" w:rsidRDefault="00070E02" w:rsidP="00070E02">
      <w:pPr>
        <w:pStyle w:val="Default"/>
        <w:jc w:val="both"/>
        <w:rPr>
          <w:rFonts w:ascii="Times New Roman" w:hAnsi="Times New Roman" w:cs="Times New Roman"/>
          <w:bCs/>
          <w:lang w:eastAsia="ar-SA"/>
        </w:rPr>
      </w:pPr>
      <w:r>
        <w:rPr>
          <w:rFonts w:ascii="Times New Roman" w:hAnsi="Times New Roman" w:cs="Times New Roman"/>
          <w:bCs/>
          <w:lang w:eastAsia="ar-SA"/>
        </w:rPr>
        <w:t xml:space="preserve">           </w:t>
      </w:r>
      <w:r w:rsidR="00C9424A" w:rsidRPr="00C9424A">
        <w:rPr>
          <w:rFonts w:ascii="Times New Roman" w:hAnsi="Times New Roman" w:cs="Times New Roman"/>
          <w:bCs/>
          <w:lang w:eastAsia="ar-SA"/>
        </w:rPr>
        <w:t>ŽŪK ,,AGROAVES GROUP“, Vinco Kudirkos g. 22, LT-01113, Vilnius, tel. 868617813, 869802222, el. p.: agroavesgroup.slh@gmail.com.</w:t>
      </w:r>
    </w:p>
    <w:p w:rsidR="00070E02" w:rsidRDefault="00070E02" w:rsidP="00070E02">
      <w:pPr>
        <w:pStyle w:val="Hyperlink1"/>
        <w:spacing w:line="240" w:lineRule="auto"/>
        <w:rPr>
          <w:rFonts w:eastAsia="Calibri"/>
          <w:sz w:val="24"/>
          <w:szCs w:val="24"/>
          <w:lang w:val="lt-LT"/>
        </w:rPr>
      </w:pPr>
      <w:r w:rsidRPr="00F740B4">
        <w:rPr>
          <w:rFonts w:eastAsia="Calibri"/>
          <w:b/>
          <w:sz w:val="24"/>
          <w:szCs w:val="24"/>
          <w:lang w:val="lt-LT"/>
        </w:rPr>
        <w:t xml:space="preserve">      2. Poveikio aplinkai vertinimo dokumentų rengėjas </w:t>
      </w:r>
    </w:p>
    <w:p w:rsidR="00070E02" w:rsidRPr="00B6511D" w:rsidRDefault="003655F1" w:rsidP="00070E02">
      <w:pPr>
        <w:spacing w:before="20" w:after="20"/>
        <w:ind w:firstLine="680"/>
        <w:jc w:val="both"/>
        <w:rPr>
          <w:rFonts w:ascii="Times New Roman" w:eastAsia="Times New Roman" w:hAnsi="Times New Roman" w:cs="Times New Roman"/>
          <w:bCs/>
          <w:iCs/>
          <w:sz w:val="24"/>
          <w:szCs w:val="24"/>
          <w:lang w:eastAsia="lt-LT"/>
        </w:rPr>
      </w:pPr>
      <w:r w:rsidRPr="003655F1">
        <w:rPr>
          <w:rFonts w:ascii="Times New Roman" w:eastAsia="Times New Roman" w:hAnsi="Times New Roman" w:cs="Times New Roman"/>
          <w:bCs/>
          <w:iCs/>
          <w:sz w:val="24"/>
          <w:szCs w:val="24"/>
          <w:lang w:eastAsia="lt-LT"/>
        </w:rPr>
        <w:t xml:space="preserve">UAB „R.A.C.H.E.L. </w:t>
      </w:r>
      <w:proofErr w:type="spellStart"/>
      <w:r w:rsidRPr="003655F1">
        <w:rPr>
          <w:rFonts w:ascii="Times New Roman" w:eastAsia="Times New Roman" w:hAnsi="Times New Roman" w:cs="Times New Roman"/>
          <w:bCs/>
          <w:iCs/>
          <w:sz w:val="24"/>
          <w:szCs w:val="24"/>
          <w:lang w:eastAsia="lt-LT"/>
        </w:rPr>
        <w:t>Consulting</w:t>
      </w:r>
      <w:proofErr w:type="spellEnd"/>
      <w:r w:rsidRPr="003655F1">
        <w:rPr>
          <w:rFonts w:ascii="Times New Roman" w:eastAsia="Times New Roman" w:hAnsi="Times New Roman" w:cs="Times New Roman"/>
          <w:bCs/>
          <w:iCs/>
          <w:sz w:val="24"/>
          <w:szCs w:val="24"/>
          <w:lang w:eastAsia="lt-LT"/>
        </w:rPr>
        <w:t xml:space="preserve">“ , S. Žukausko 33-53, LT-09129 Vilnius , tel. 8 5 278 9595, faks. 8 5 277 8195, el. p. </w:t>
      </w:r>
      <w:proofErr w:type="spellStart"/>
      <w:r w:rsidRPr="003655F1">
        <w:rPr>
          <w:rFonts w:ascii="Times New Roman" w:eastAsia="Times New Roman" w:hAnsi="Times New Roman" w:cs="Times New Roman"/>
          <w:bCs/>
          <w:iCs/>
          <w:sz w:val="24"/>
          <w:szCs w:val="24"/>
          <w:lang w:eastAsia="lt-LT"/>
        </w:rPr>
        <w:t>ignas@rachel.lt</w:t>
      </w:r>
      <w:proofErr w:type="spellEnd"/>
      <w:r w:rsidRPr="003655F1">
        <w:rPr>
          <w:rFonts w:ascii="Times New Roman" w:eastAsia="Times New Roman" w:hAnsi="Times New Roman" w:cs="Times New Roman"/>
          <w:bCs/>
          <w:iCs/>
          <w:sz w:val="24"/>
          <w:szCs w:val="24"/>
          <w:lang w:eastAsia="lt-LT"/>
        </w:rPr>
        <w:t>.</w:t>
      </w:r>
    </w:p>
    <w:p w:rsidR="00070E02" w:rsidRPr="00F740B4" w:rsidRDefault="00070E02" w:rsidP="00070E02">
      <w:pPr>
        <w:pStyle w:val="Hyperlink1"/>
        <w:spacing w:line="240" w:lineRule="auto"/>
        <w:rPr>
          <w:bCs/>
          <w:sz w:val="24"/>
          <w:szCs w:val="24"/>
          <w:lang w:val="lt-LT"/>
        </w:rPr>
      </w:pPr>
      <w:r>
        <w:rPr>
          <w:caps/>
          <w:color w:val="auto"/>
          <w:sz w:val="24"/>
          <w:szCs w:val="24"/>
          <w:lang w:val="lt-LT" w:eastAsia="zh-CN"/>
        </w:rPr>
        <w:t xml:space="preserve"> </w:t>
      </w:r>
      <w:r w:rsidRPr="00F740B4">
        <w:rPr>
          <w:rFonts w:eastAsia="Calibri"/>
          <w:b/>
          <w:sz w:val="24"/>
          <w:szCs w:val="24"/>
          <w:lang w:val="lt-LT"/>
        </w:rPr>
        <w:t xml:space="preserve">     3. Planuojamos ūkinės veiklos pavadinimas </w:t>
      </w:r>
    </w:p>
    <w:p w:rsidR="00070E02" w:rsidRPr="00E300C9" w:rsidRDefault="003655F1" w:rsidP="00070E02">
      <w:pPr>
        <w:spacing w:before="20" w:after="20" w:line="240" w:lineRule="auto"/>
        <w:ind w:firstLine="680"/>
        <w:jc w:val="both"/>
        <w:rPr>
          <w:rFonts w:ascii="Times New Roman" w:eastAsia="Times New Roman" w:hAnsi="Times New Roman" w:cs="Times New Roman"/>
          <w:bCs/>
          <w:color w:val="000000"/>
          <w:sz w:val="24"/>
          <w:szCs w:val="24"/>
          <w:lang w:eastAsia="lt-LT"/>
        </w:rPr>
      </w:pPr>
      <w:r w:rsidRPr="003655F1">
        <w:rPr>
          <w:rFonts w:ascii="Times New Roman" w:eastAsia="Times New Roman" w:hAnsi="Times New Roman" w:cs="Times New Roman"/>
          <w:bCs/>
          <w:color w:val="000000"/>
          <w:sz w:val="24"/>
          <w:szCs w:val="24"/>
          <w:lang w:eastAsia="lt-LT"/>
        </w:rPr>
        <w:t>Paukštienos perdirbimo įmonės įrengimas ir eksploatacija (toliau – PŪV).</w:t>
      </w:r>
    </w:p>
    <w:p w:rsidR="001B06E9" w:rsidRDefault="001B06E9" w:rsidP="00070E02">
      <w:pPr>
        <w:spacing w:after="0" w:line="240" w:lineRule="auto"/>
        <w:ind w:firstLine="709"/>
        <w:jc w:val="both"/>
        <w:rPr>
          <w:rFonts w:ascii="Times New Roman" w:eastAsia="Times New Roman" w:hAnsi="Times New Roman" w:cs="Times New Roman"/>
          <w:color w:val="000000"/>
          <w:sz w:val="24"/>
          <w:szCs w:val="24"/>
          <w:lang w:eastAsia="lt-LT"/>
        </w:rPr>
      </w:pPr>
      <w:r w:rsidRPr="001B06E9">
        <w:rPr>
          <w:rFonts w:ascii="Times New Roman" w:eastAsia="Times New Roman" w:hAnsi="Times New Roman" w:cs="Times New Roman"/>
          <w:color w:val="000000"/>
          <w:sz w:val="24"/>
          <w:szCs w:val="24"/>
          <w:lang w:eastAsia="lt-LT"/>
        </w:rPr>
        <w:t>Planuojama ūkinė veikla (toliau – PŪV) atitinka Lietuvos Respublikos planuojamos ūkinės veiklos poveikio aplinkai vertinimo įstatymo (redakcija nuo 2016-08-01 iki 2017-10-31) (toliau – PAV įstatymas) 2 priedo 7.8 papunktyje nurodytą veiklą – skerdyklų įrengimas (kai gamybos pajėgumas – daugiau kaip 10 tonų skerdienos per parą), 2 priedo 7.10 papunktyje nurodytą veiklą – mėsos ar žuvų perdirbimas (kai gamybos pajėgumas – daugiau kaip 5 tonos per parą)  ir 2 priedo 11.3.3. papunktyje nurodytą veiklą – pramoninių nuotekų valymo įrenginiai, kurioms vadovaujantis PAV įstatymo 7 straipsnio 1 dalimi turi būti atliekama atranka dėl poveikio aplinkai vertinimo. Vadovaujantis PAV įstatymo 7 straipsnio 15 dalimi, planuojamos ūkinės veiklos organizatorius (užsakovas) pradėjo poveikio aplinkai vertinimą (toliau – PAV) be atrankos procedūros.</w:t>
      </w:r>
    </w:p>
    <w:p w:rsidR="00070E02" w:rsidRPr="00F740B4" w:rsidRDefault="00070E02" w:rsidP="00070E02">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BB2761" w:rsidRPr="00BB2761" w:rsidRDefault="00BB2761" w:rsidP="00BB276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t-LT"/>
        </w:rPr>
      </w:pPr>
      <w:r w:rsidRPr="00BB2761">
        <w:rPr>
          <w:rFonts w:ascii="Times New Roman" w:eastAsia="Times New Roman" w:hAnsi="Times New Roman" w:cs="Times New Roman"/>
          <w:bCs/>
          <w:sz w:val="24"/>
          <w:szCs w:val="24"/>
          <w:lang w:eastAsia="lt-LT"/>
        </w:rPr>
        <w:t>Kauno apskr., Kaišiadorių r. sav., Žiežmarių sen., Žiežmarių m.</w:t>
      </w:r>
    </w:p>
    <w:p w:rsidR="00DF1865" w:rsidRPr="00DF1865" w:rsidRDefault="00DF1865" w:rsidP="00DF186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DF1865">
        <w:rPr>
          <w:rFonts w:ascii="Times New Roman" w:eastAsia="Times New Roman" w:hAnsi="Times New Roman" w:cs="Times New Roman"/>
          <w:b/>
          <w:color w:val="000000"/>
          <w:spacing w:val="-2"/>
          <w:sz w:val="24"/>
          <w:szCs w:val="24"/>
          <w:lang w:eastAsia="lt-LT"/>
        </w:rPr>
        <w:t xml:space="preserve">5. Planuojamos ūkinės veiklos aprašymas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i/>
          <w:sz w:val="24"/>
          <w:szCs w:val="24"/>
          <w:lang w:eastAsia="ar-SA"/>
        </w:rPr>
      </w:pPr>
      <w:r w:rsidRPr="00DF1865">
        <w:rPr>
          <w:rFonts w:ascii="Times New Roman" w:eastAsia="Times New Roman" w:hAnsi="Times New Roman" w:cs="Times New Roman"/>
          <w:b/>
          <w:i/>
          <w:sz w:val="24"/>
          <w:szCs w:val="24"/>
          <w:lang w:eastAsia="ar-SA"/>
        </w:rPr>
        <w:t xml:space="preserve">  Informacija apie planuojamos ūkinės veiklos gretimybes.</w:t>
      </w:r>
    </w:p>
    <w:p w:rsidR="00DF1865" w:rsidRPr="00DF1865" w:rsidRDefault="00C01F39" w:rsidP="00DF186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F1865" w:rsidRPr="00DF1865">
        <w:rPr>
          <w:rFonts w:ascii="Times New Roman" w:eastAsia="Times New Roman" w:hAnsi="Times New Roman" w:cs="Times New Roman"/>
          <w:sz w:val="24"/>
          <w:szCs w:val="24"/>
          <w:lang w:eastAsia="ar-SA"/>
        </w:rPr>
        <w:t xml:space="preserve">PŪV numatoma vykdyti </w:t>
      </w:r>
      <w:r w:rsidR="00DF1865" w:rsidRPr="00DF1865">
        <w:rPr>
          <w:rFonts w:ascii="Times New Roman" w:eastAsia="Times New Roman" w:hAnsi="Times New Roman" w:cs="Times New Roman"/>
          <w:bCs/>
          <w:sz w:val="24"/>
          <w:szCs w:val="24"/>
          <w:lang w:eastAsia="ar-SA"/>
        </w:rPr>
        <w:t xml:space="preserve">ŽŪK ,,AGROAVES GROUP“ </w:t>
      </w:r>
      <w:r w:rsidR="00DF1865" w:rsidRPr="00DF1865">
        <w:rPr>
          <w:rFonts w:ascii="Times New Roman" w:eastAsia="Times New Roman" w:hAnsi="Times New Roman" w:cs="Times New Roman"/>
          <w:sz w:val="24"/>
          <w:szCs w:val="24"/>
          <w:lang w:eastAsia="ar-SA"/>
        </w:rPr>
        <w:t xml:space="preserve">nuosavybės teise priklausančiame žemės sklype (kad. Nr. 4972/0022:26, unikalus Nr. 4400-2203-3434, plotas </w:t>
      </w:r>
      <w:r w:rsidR="00DF1865" w:rsidRPr="00DF1865">
        <w:rPr>
          <w:rFonts w:ascii="Times New Roman" w:eastAsia="Times New Roman" w:hAnsi="Times New Roman" w:cs="Times New Roman"/>
          <w:bCs/>
          <w:sz w:val="24"/>
          <w:szCs w:val="24"/>
          <w:lang w:eastAsia="ar-SA"/>
        </w:rPr>
        <w:t>– 4,3702 ha), Žiežmariuose, Žiežmarių seniūnijoje, Kaišiadorių rajono savivaldybėje, kurio pagrindinė naudojimo paskirtis – žemės ūkio, naudojimo būdas – kiti žemės ūkio paskirties žemės sklypai. Žemės sklypui yra nustatytos šios specialiosios žemės ir miško naudojimo sąlygos: XXIX. Paviršinio vandens telkinių apsaugos zonos ir pakrantės apsaugos juostos; XXI. Žemės sklypai, kuriuose įrengtos valstybei priklausančios melioracijos sistemos bei įrenginiai; II. Kelių apsaugos zonos</w:t>
      </w:r>
      <w:r w:rsidR="00DF1865" w:rsidRPr="00DF1865">
        <w:rPr>
          <w:rFonts w:ascii="Times New Roman" w:eastAsia="Times New Roman" w:hAnsi="Times New Roman" w:cs="Times New Roman"/>
          <w:sz w:val="24"/>
          <w:szCs w:val="24"/>
          <w:lang w:eastAsia="ar-SA"/>
        </w:rPr>
        <w:t>. Vadovaujantis Kaišiadorių rajono savivaldybės teritorijos bendrojo plano sprendiniais PŪV žemės sklypas patenka į gamtinio karkaso teritoriją. Pagal Kaišiadorių rajono savivaldybės teritorijos bendrojo plano sprendinius, teritorija, į kurią patenka PŪV sklypas, numatyta urbanizuoti, šioje teritorijoje galima pramonės ir sandėliavimo ūkinė veikla.</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Artimiausi gyvenamieji namai nuo PŪV žemės sklypo ribų yra nutolę apie 500 m šiaurės rytų kryptimi, bei pietryčių kryptimi apie 400 m atstumu.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PŪV teritorijoje šiuo metu nevykdoma jokia gamybinė veikla. Sklypas naudojamas žemdirbystės reikmėms. PŪV artimiausi paviršinio vandens telkiniai: upė </w:t>
      </w:r>
      <w:proofErr w:type="spellStart"/>
      <w:r w:rsidRPr="00DF1865">
        <w:rPr>
          <w:rFonts w:ascii="Times New Roman" w:eastAsia="Times New Roman" w:hAnsi="Times New Roman" w:cs="Times New Roman"/>
          <w:sz w:val="24"/>
          <w:szCs w:val="24"/>
          <w:lang w:eastAsia="ar-SA"/>
        </w:rPr>
        <w:t>Kristupis</w:t>
      </w:r>
      <w:proofErr w:type="spellEnd"/>
      <w:r w:rsidRPr="00DF1865">
        <w:rPr>
          <w:rFonts w:ascii="Times New Roman" w:eastAsia="Times New Roman" w:hAnsi="Times New Roman" w:cs="Times New Roman"/>
          <w:sz w:val="24"/>
          <w:szCs w:val="24"/>
          <w:lang w:eastAsia="ar-SA"/>
        </w:rPr>
        <w:t xml:space="preserve"> nutolęs ~ 125 m atstumu vakarų kryptimi; upė Strėva, nutolusi ~135 m atstumu šiaurės kryptimi.</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Susisiekimas su PŪV teritorija numatomas vietinės reikšmės žvyruotu keliu, kuris jungia Žiežmarius su </w:t>
      </w:r>
      <w:proofErr w:type="spellStart"/>
      <w:r w:rsidRPr="00DF1865">
        <w:rPr>
          <w:rFonts w:ascii="Times New Roman" w:eastAsia="Times New Roman" w:hAnsi="Times New Roman" w:cs="Times New Roman"/>
          <w:sz w:val="24"/>
          <w:szCs w:val="24"/>
          <w:lang w:eastAsia="ar-SA"/>
        </w:rPr>
        <w:t>Strėvininkų</w:t>
      </w:r>
      <w:proofErr w:type="spellEnd"/>
      <w:r w:rsidRPr="00DF1865">
        <w:rPr>
          <w:rFonts w:ascii="Times New Roman" w:eastAsia="Times New Roman" w:hAnsi="Times New Roman" w:cs="Times New Roman"/>
          <w:sz w:val="24"/>
          <w:szCs w:val="24"/>
          <w:lang w:eastAsia="ar-SA"/>
        </w:rPr>
        <w:t xml:space="preserve"> Babilių kaimu. Šiam keliui apribojimų dėl sunkiasvorio transporto judėjimo nėra. Šiuo keliu transportas judės apie 500 m. Toliau transportas judės asfaltuotu rajoniniu keliu Žiežmariai-Kruonis (toliau </w:t>
      </w:r>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1806 kelias), apribojimų dėl sunkiasvorio transporto judėjimo šiuo keliu nėra.</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PAV programoje ir PAV ataskaitoje buvo nagrinėjamos dvi vietos alternatyvos: PŪV naudoti žemės sklypą (kad. Nr. 4972/0022:26, unikalus Nr. 4400-2203-3434), esantį Žiežmariuose, </w:t>
      </w:r>
      <w:r w:rsidRPr="00DF1865">
        <w:rPr>
          <w:rFonts w:ascii="Times New Roman" w:eastAsia="Times New Roman" w:hAnsi="Times New Roman" w:cs="Times New Roman"/>
          <w:sz w:val="24"/>
          <w:szCs w:val="24"/>
          <w:lang w:eastAsia="ar-SA"/>
        </w:rPr>
        <w:lastRenderedPageBreak/>
        <w:t xml:space="preserve">Žiežmarių sen., Kaišiadorių r. sav., arba PŪV naudoti žemės sklypą (kad. Nr. 7910/0001:39, unikalus Nr. 7910-0001-0039), esantį </w:t>
      </w:r>
      <w:proofErr w:type="spellStart"/>
      <w:r w:rsidRPr="00DF1865">
        <w:rPr>
          <w:rFonts w:ascii="Times New Roman" w:eastAsia="Times New Roman" w:hAnsi="Times New Roman" w:cs="Times New Roman"/>
          <w:sz w:val="24"/>
          <w:szCs w:val="24"/>
          <w:lang w:eastAsia="ar-SA"/>
        </w:rPr>
        <w:t>Migūčionių</w:t>
      </w:r>
      <w:proofErr w:type="spellEnd"/>
      <w:r w:rsidRPr="00DF1865">
        <w:rPr>
          <w:rFonts w:ascii="Times New Roman" w:eastAsia="Times New Roman" w:hAnsi="Times New Roman" w:cs="Times New Roman"/>
          <w:sz w:val="24"/>
          <w:szCs w:val="24"/>
          <w:lang w:eastAsia="ar-SA"/>
        </w:rPr>
        <w:t xml:space="preserve"> g. 8, </w:t>
      </w:r>
      <w:proofErr w:type="spellStart"/>
      <w:r w:rsidRPr="00DF1865">
        <w:rPr>
          <w:rFonts w:ascii="Times New Roman" w:eastAsia="Times New Roman" w:hAnsi="Times New Roman" w:cs="Times New Roman"/>
          <w:sz w:val="24"/>
          <w:szCs w:val="24"/>
          <w:lang w:eastAsia="ar-SA"/>
        </w:rPr>
        <w:t>Migūčionių</w:t>
      </w:r>
      <w:proofErr w:type="spellEnd"/>
      <w:r w:rsidRPr="00DF1865">
        <w:rPr>
          <w:rFonts w:ascii="Times New Roman" w:eastAsia="Times New Roman" w:hAnsi="Times New Roman" w:cs="Times New Roman"/>
          <w:sz w:val="24"/>
          <w:szCs w:val="24"/>
          <w:lang w:eastAsia="ar-SA"/>
        </w:rPr>
        <w:t xml:space="preserve"> k., Elektrėnų sav. Taip pat buvo įvertintas PAV ataskaitos svarstymo susirinkimo metu pateiktas suinteresuotos visuomenės siūlymas, svarstyti PŪV alternatyvas dėl PŪV vykdymo didesniu atstumu nuo artimiausių gyventojų, negu PŪV veiklai Sanitarinės apsaugos zonų ribų nustatymo ir režimo taisyklėse, patvirtintose Lietuvos Respublikos sveikatos apsaugos ministro 2004 m. rugpjūčio 19 d. įsakymu Nr. V-586 „Dėl Sanitarinės apsaugos zonų ribų nustatymo ir režimo taisyklių patvirtinimo“ (toliau – SAZ taisyklės), numatyta normatyvinė sanitarinės apsaugos (500 m) zona, t. y. 3-5 km atstumu nuo artimiausių gyventojų. Įvertinus pagal PŪV specifiką ūkinei veiklai reikalingą ne mažesnį kaip 4 ha sklypo dydį, prisijungimo prie dujų tiekimo tinklų galimybes, taip pat galimybę išleisti į aplinką išvalytas nuotekas (planuojamas gamybinių nuotekų kiekis sąlyginai didelis, todėl būtina pakankamo debito upė netoliese) ir susisiekimo su PŪV sklypu galimybes, kitų galimų vietos alternatyvų nebuvo rasta.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 PAV ataskaitoje atlikus PŪV vykdymo Žiežmariuose, Žiežmarių sen., Kaišiadorių r. sav. vietos alternatyvos ir PŪV vykdymo </w:t>
      </w:r>
      <w:proofErr w:type="spellStart"/>
      <w:r w:rsidRPr="00DF1865">
        <w:rPr>
          <w:rFonts w:ascii="Times New Roman" w:eastAsia="Times New Roman" w:hAnsi="Times New Roman" w:cs="Times New Roman"/>
          <w:sz w:val="24"/>
          <w:szCs w:val="24"/>
          <w:lang w:eastAsia="ar-SA"/>
        </w:rPr>
        <w:t>Migūčionių</w:t>
      </w:r>
      <w:proofErr w:type="spellEnd"/>
      <w:r w:rsidRPr="00DF1865">
        <w:rPr>
          <w:rFonts w:ascii="Times New Roman" w:eastAsia="Times New Roman" w:hAnsi="Times New Roman" w:cs="Times New Roman"/>
          <w:sz w:val="24"/>
          <w:szCs w:val="24"/>
          <w:lang w:eastAsia="ar-SA"/>
        </w:rPr>
        <w:t xml:space="preserve"> g. 8, </w:t>
      </w:r>
      <w:proofErr w:type="spellStart"/>
      <w:r w:rsidRPr="00DF1865">
        <w:rPr>
          <w:rFonts w:ascii="Times New Roman" w:eastAsia="Times New Roman" w:hAnsi="Times New Roman" w:cs="Times New Roman"/>
          <w:sz w:val="24"/>
          <w:szCs w:val="24"/>
          <w:lang w:eastAsia="ar-SA"/>
        </w:rPr>
        <w:t>Migūčionių</w:t>
      </w:r>
      <w:proofErr w:type="spellEnd"/>
      <w:r w:rsidRPr="00DF1865">
        <w:rPr>
          <w:rFonts w:ascii="Times New Roman" w:eastAsia="Times New Roman" w:hAnsi="Times New Roman" w:cs="Times New Roman"/>
          <w:sz w:val="24"/>
          <w:szCs w:val="24"/>
          <w:lang w:eastAsia="ar-SA"/>
        </w:rPr>
        <w:t xml:space="preserve"> k., Elektrėnų sav. vietos alternatyvos palyginimą, buvo pasirinkta PŪV vykdymo Žiežmariuose, Žiežmarių sen., Kaišiadorių r. sav. alternatyva, kurios pasirinkimą lėmė šios pagrindinės priežastys: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tinkamas prisijungimas prie inžinerinių tinklų: vidutinio slėgio skirstomasis dujų vamzdynas nutolęs apie 900 m atstumu nuo PŪV teritorijos;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gerai išvystyta susisiekimo infrastruktūra: greta PŪV teritorijos yra </w:t>
      </w:r>
      <w:r w:rsidRPr="00DF1865">
        <w:rPr>
          <w:rFonts w:ascii="Times New Roman" w:eastAsia="Times New Roman" w:hAnsi="Times New Roman" w:cs="Times New Roman"/>
          <w:bCs/>
          <w:sz w:val="24"/>
          <w:szCs w:val="24"/>
          <w:lang w:eastAsia="ar-SA"/>
        </w:rPr>
        <w:t xml:space="preserve">1806 </w:t>
      </w:r>
      <w:r w:rsidRPr="00DF1865">
        <w:rPr>
          <w:rFonts w:ascii="Times New Roman" w:eastAsia="Times New Roman" w:hAnsi="Times New Roman" w:cs="Times New Roman"/>
          <w:sz w:val="24"/>
          <w:szCs w:val="24"/>
          <w:lang w:eastAsia="ar-SA"/>
        </w:rPr>
        <w:t xml:space="preserve">kelias;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PŪV teritorija nepatenka ir nesiriboja su </w:t>
      </w:r>
      <w:r w:rsidRPr="00DF1865">
        <w:rPr>
          <w:rFonts w:ascii="Times New Roman" w:eastAsia="Times New Roman" w:hAnsi="Times New Roman" w:cs="Times New Roman"/>
          <w:bCs/>
          <w:iCs/>
          <w:sz w:val="24"/>
          <w:szCs w:val="24"/>
          <w:lang w:eastAsia="ar-SA"/>
        </w:rPr>
        <w:t>Europos ekologinio tinklo „</w:t>
      </w:r>
      <w:proofErr w:type="spellStart"/>
      <w:r w:rsidRPr="00DF1865">
        <w:rPr>
          <w:rFonts w:ascii="Times New Roman" w:eastAsia="Times New Roman" w:hAnsi="Times New Roman" w:cs="Times New Roman"/>
          <w:bCs/>
          <w:iCs/>
          <w:sz w:val="24"/>
          <w:szCs w:val="24"/>
          <w:lang w:eastAsia="ar-SA"/>
        </w:rPr>
        <w:t>Natura</w:t>
      </w:r>
      <w:proofErr w:type="spellEnd"/>
      <w:r w:rsidRPr="00DF1865">
        <w:rPr>
          <w:rFonts w:ascii="Times New Roman" w:eastAsia="Times New Roman" w:hAnsi="Times New Roman" w:cs="Times New Roman"/>
          <w:bCs/>
          <w:iCs/>
          <w:sz w:val="24"/>
          <w:szCs w:val="24"/>
          <w:lang w:eastAsia="ar-SA"/>
        </w:rPr>
        <w:t xml:space="preserve"> 2000“ teritorijomis ir </w:t>
      </w:r>
      <w:r w:rsidRPr="00DF1865">
        <w:rPr>
          <w:rFonts w:ascii="Times New Roman" w:eastAsia="Times New Roman" w:hAnsi="Times New Roman" w:cs="Times New Roman"/>
          <w:sz w:val="24"/>
          <w:szCs w:val="24"/>
          <w:lang w:eastAsia="ar-SA"/>
        </w:rPr>
        <w:t xml:space="preserve">kultūros paveldo vertybių teritorijomis;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PŪV veikla neprieštarauja </w:t>
      </w:r>
      <w:r w:rsidRPr="00DF1865">
        <w:rPr>
          <w:rFonts w:ascii="Times New Roman" w:eastAsia="Times New Roman" w:hAnsi="Times New Roman" w:cs="Times New Roman"/>
          <w:bCs/>
          <w:sz w:val="24"/>
          <w:szCs w:val="24"/>
          <w:lang w:eastAsia="ar-SA"/>
        </w:rPr>
        <w:t>Kaišiadorių rajono savivaldybės teritorijos bendrojo plano sprendiniams</w:t>
      </w:r>
      <w:r w:rsidRPr="00DF1865">
        <w:rPr>
          <w:rFonts w:ascii="Times New Roman" w:eastAsia="Times New Roman" w:hAnsi="Times New Roman" w:cs="Times New Roman"/>
          <w:sz w:val="24"/>
          <w:szCs w:val="24"/>
          <w:lang w:eastAsia="ar-SA"/>
        </w:rPr>
        <w:t xml:space="preserve">;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artimiausi gyvenamieji namai nuo PŪV sklypo nutolę apie 400-500 m pietryčių ir šiaurės rytų, kryptimi (Žiežmarių m.); </w:t>
      </w:r>
    </w:p>
    <w:p w:rsidR="00DF1865" w:rsidRPr="00DF1865" w:rsidRDefault="00DF1865" w:rsidP="00DF1865">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yra galimybė išleisti į aplinką dėl planuojamos ūkinės veiklos susidarysiančias išvalytas nuotekas: PŪV gretimybėje yra pakankamo debito Strėvos upė.</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i/>
          <w:sz w:val="24"/>
          <w:szCs w:val="24"/>
          <w:lang w:eastAsia="ar-SA"/>
        </w:rPr>
      </w:pPr>
      <w:r w:rsidRPr="00DF1865">
        <w:rPr>
          <w:rFonts w:ascii="Times New Roman" w:eastAsia="Times New Roman" w:hAnsi="Times New Roman" w:cs="Times New Roman"/>
          <w:b/>
          <w:i/>
          <w:sz w:val="24"/>
          <w:szCs w:val="24"/>
          <w:lang w:eastAsia="ar-SA"/>
        </w:rPr>
        <w:t xml:space="preserve">PŪV poveikis saugomoms teritorijoms ir nekilnojamosioms kultūros vertybėms.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iCs/>
          <w:sz w:val="24"/>
          <w:szCs w:val="24"/>
          <w:lang w:eastAsia="ar-SA"/>
        </w:rPr>
        <w:t xml:space="preserve">Artimiausia saugoma teritorija – </w:t>
      </w:r>
      <w:proofErr w:type="spellStart"/>
      <w:r w:rsidRPr="00DF1865">
        <w:rPr>
          <w:rFonts w:ascii="Times New Roman" w:eastAsia="Times New Roman" w:hAnsi="Times New Roman" w:cs="Times New Roman"/>
          <w:bCs/>
          <w:iCs/>
          <w:sz w:val="24"/>
          <w:szCs w:val="24"/>
          <w:lang w:eastAsia="ar-SA"/>
        </w:rPr>
        <w:t>Strošiūnų</w:t>
      </w:r>
      <w:proofErr w:type="spellEnd"/>
      <w:r w:rsidRPr="00DF1865">
        <w:rPr>
          <w:rFonts w:ascii="Times New Roman" w:eastAsia="Times New Roman" w:hAnsi="Times New Roman" w:cs="Times New Roman"/>
          <w:bCs/>
          <w:iCs/>
          <w:sz w:val="24"/>
          <w:szCs w:val="24"/>
          <w:lang w:eastAsia="ar-SA"/>
        </w:rPr>
        <w:t xml:space="preserve"> kraštovaizdžio draustinis, nuo PŪV teritorijos nutolusi apie 2,9 km atstumu. Artimiausia Europos ekologinio tinklo „</w:t>
      </w:r>
      <w:proofErr w:type="spellStart"/>
      <w:r w:rsidRPr="00DF1865">
        <w:rPr>
          <w:rFonts w:ascii="Times New Roman" w:eastAsia="Times New Roman" w:hAnsi="Times New Roman" w:cs="Times New Roman"/>
          <w:bCs/>
          <w:iCs/>
          <w:sz w:val="24"/>
          <w:szCs w:val="24"/>
          <w:lang w:eastAsia="ar-SA"/>
        </w:rPr>
        <w:t>Natura</w:t>
      </w:r>
      <w:proofErr w:type="spellEnd"/>
      <w:r w:rsidRPr="00DF1865">
        <w:rPr>
          <w:rFonts w:ascii="Times New Roman" w:eastAsia="Times New Roman" w:hAnsi="Times New Roman" w:cs="Times New Roman"/>
          <w:bCs/>
          <w:iCs/>
          <w:sz w:val="24"/>
          <w:szCs w:val="24"/>
          <w:lang w:eastAsia="ar-SA"/>
        </w:rPr>
        <w:t xml:space="preserve"> 2000“ teritorija yra buveinių apsaugai svarbi teritorija (toliau – BAST teritorija) – </w:t>
      </w:r>
      <w:proofErr w:type="spellStart"/>
      <w:r w:rsidRPr="00DF1865">
        <w:rPr>
          <w:rFonts w:ascii="Times New Roman" w:eastAsia="Times New Roman" w:hAnsi="Times New Roman" w:cs="Times New Roman"/>
          <w:bCs/>
          <w:iCs/>
          <w:sz w:val="24"/>
          <w:szCs w:val="24"/>
          <w:lang w:eastAsia="ar-SA"/>
        </w:rPr>
        <w:t>Strėvininkų</w:t>
      </w:r>
      <w:proofErr w:type="spellEnd"/>
      <w:r w:rsidRPr="00DF1865">
        <w:rPr>
          <w:rFonts w:ascii="Times New Roman" w:eastAsia="Times New Roman" w:hAnsi="Times New Roman" w:cs="Times New Roman"/>
          <w:bCs/>
          <w:iCs/>
          <w:sz w:val="24"/>
          <w:szCs w:val="24"/>
          <w:lang w:eastAsia="ar-SA"/>
        </w:rPr>
        <w:t xml:space="preserve"> miškas (LTKAI0002), nuo PŪV teritorijos nutolusi apie 3,7 km atstumu. Atsižvelgiant į atstumą nuo šių saugomų teritorijų iki PŪV sklypo, neigiamas poveikis šioms teritorijoms dėl PŪV nenumatomas.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iCs/>
          <w:sz w:val="24"/>
          <w:szCs w:val="24"/>
          <w:lang w:eastAsia="ar-SA"/>
        </w:rPr>
        <w:t>Vadovaujantis Kaišiadorių rajono savivaldybės teritorijos bendrojo plano sprendiniais, PŪV teritorija patenka į gamtinį karkasą. PAV ataskaitos duomenimis, PŪV sklype, kurio plotas – 4,3702 ha, numatyti du statiniai (gamybinis pastatas, kurio numatomas plotas 12 200 m</w:t>
      </w:r>
      <w:r w:rsidRPr="00DF1865">
        <w:rPr>
          <w:rFonts w:ascii="Times New Roman" w:eastAsia="Times New Roman" w:hAnsi="Times New Roman" w:cs="Times New Roman"/>
          <w:bCs/>
          <w:iCs/>
          <w:sz w:val="24"/>
          <w:szCs w:val="24"/>
          <w:vertAlign w:val="superscript"/>
          <w:lang w:eastAsia="ar-SA"/>
        </w:rPr>
        <w:t>2</w:t>
      </w:r>
      <w:r w:rsidRPr="00DF1865">
        <w:rPr>
          <w:rFonts w:ascii="Times New Roman" w:eastAsia="Times New Roman" w:hAnsi="Times New Roman" w:cs="Times New Roman"/>
          <w:bCs/>
          <w:iCs/>
          <w:sz w:val="24"/>
          <w:szCs w:val="24"/>
          <w:lang w:eastAsia="ar-SA"/>
        </w:rPr>
        <w:t>, bei vandenvalos pastatas 288 m</w:t>
      </w:r>
      <w:r w:rsidRPr="00DF1865">
        <w:rPr>
          <w:rFonts w:ascii="Times New Roman" w:eastAsia="Times New Roman" w:hAnsi="Times New Roman" w:cs="Times New Roman"/>
          <w:bCs/>
          <w:iCs/>
          <w:sz w:val="24"/>
          <w:szCs w:val="24"/>
          <w:vertAlign w:val="superscript"/>
          <w:lang w:eastAsia="ar-SA"/>
        </w:rPr>
        <w:t>2</w:t>
      </w:r>
      <w:r w:rsidRPr="00DF1865">
        <w:rPr>
          <w:rFonts w:ascii="Times New Roman" w:eastAsia="Times New Roman" w:hAnsi="Times New Roman" w:cs="Times New Roman"/>
          <w:bCs/>
          <w:iCs/>
          <w:sz w:val="24"/>
          <w:szCs w:val="24"/>
          <w:lang w:eastAsia="ar-SA"/>
        </w:rPr>
        <w:t>), kurių bendras užstatymo plotas sudaro 12 488 m</w:t>
      </w:r>
      <w:r w:rsidRPr="00DF1865">
        <w:rPr>
          <w:rFonts w:ascii="Times New Roman" w:eastAsia="Times New Roman" w:hAnsi="Times New Roman" w:cs="Times New Roman"/>
          <w:bCs/>
          <w:iCs/>
          <w:sz w:val="24"/>
          <w:szCs w:val="24"/>
          <w:vertAlign w:val="superscript"/>
          <w:lang w:eastAsia="ar-SA"/>
        </w:rPr>
        <w:t>2</w:t>
      </w:r>
      <w:r w:rsidRPr="00DF1865">
        <w:rPr>
          <w:rFonts w:ascii="Times New Roman" w:eastAsia="Times New Roman" w:hAnsi="Times New Roman" w:cs="Times New Roman"/>
          <w:bCs/>
          <w:iCs/>
          <w:sz w:val="24"/>
          <w:szCs w:val="24"/>
          <w:lang w:eastAsia="ar-SA"/>
        </w:rPr>
        <w:t xml:space="preserve"> arba 1,2488 ha (t. y. mažiau nei 30% PŪV sklypo ploto), taip pat bus išlaikomos 50% planuojamos teritorijos užimančios gamtinio karkaso struktūros, kurias gali sudaryti priklausomieji želdynai, vandens telkiniai. Atsižvelgiant į PAV ataskaitoje pateiktus preliminarius PŪV teritorijos užstatymo sprendinius, bei į tai, kad PŪV teritorija pagal Kaišiadorių rajono savivaldybės teritorijos bendrąjį planą patenka į pramonės ir sandėliavimo objektų teritorijas, paukštienos perdirbimo įmonės su nuotekų valymo įrenginiais statyba neprieštarauja Kaišiadorių rajono savivaldybės teritorijos bendrojo plano sprendiniams ir Gamtinio karkaso nuostatų, patvirtintų Lietuvos Respublikos aplinkos ministro 2007 m. vasario 14 d. įsakymu Nr. D1-96 „Dėl Gamtinio karkaso nuostatų patvirtinimo“ (toliau – Gamtinio karkaso nuostatai) reikalavimams.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PŪV teritorijoje nekilnojamųjų kultūros vertybių ir kultūros paveldo objektų, įtrauktų į valstybės saugomų kultūros vertybių registrą, nėra. Artimiausi objektai, įtraukti į Lietuvos kultūros vertybių registro sąrašą: Žiežmarių dvaro sodybos rūmai (unikalus objekto kodas 164), esantys Žiežmariuose, Žiežmarių sen., Kaišiadorių r. sav., nuo PŪV teritorijos nutolę apie 940 m atstumu </w:t>
      </w:r>
      <w:r w:rsidRPr="00DF1865">
        <w:rPr>
          <w:rFonts w:ascii="Times New Roman" w:eastAsia="Times New Roman" w:hAnsi="Times New Roman" w:cs="Times New Roman"/>
          <w:sz w:val="24"/>
          <w:szCs w:val="24"/>
          <w:lang w:eastAsia="ar-SA"/>
        </w:rPr>
        <w:lastRenderedPageBreak/>
        <w:t xml:space="preserve">rytų kryptimi; Magazinas (unikalus objekto kodas 2164), esantis Vytauto g. 39, Žiežmariuose, Žiežmarių sen., Kaišiadorių r. sav., nuo PŪV teritorijos nutolęs apie 940 m atstumu rytų kryptimi; Žiežmarių miesto istorinė dalis (unikalus objekto kodas 17131), esanti Žiežmariuose, Žiežmarių sen., Kaišiadorių r. sav., nuo PŪV teritorijos nutolusi apie 1070 m atstumu šiaurės rytų kryptimi; Žiežmarių žydų senųjų kapinių bei Lietuvos partizanų užkasimo vietos ir kapo kompleksas (unikalus objekto kodas 37574), esantys Žiežmariuose, Žiežmarių sen., Kaišiadorių r. sav., nuo PŪV teritorijos nutolę apie </w:t>
      </w:r>
      <w:r w:rsidRPr="00DF1865">
        <w:rPr>
          <w:rFonts w:ascii="Times New Roman" w:eastAsia="Times New Roman" w:hAnsi="Times New Roman" w:cs="Times New Roman"/>
          <w:bCs/>
          <w:iCs/>
          <w:sz w:val="24"/>
          <w:szCs w:val="24"/>
          <w:lang w:eastAsia="ar-SA"/>
        </w:rPr>
        <w:t>1800</w:t>
      </w:r>
      <w:r w:rsidRPr="00DF1865">
        <w:rPr>
          <w:rFonts w:ascii="Times New Roman" w:eastAsia="Times New Roman" w:hAnsi="Times New Roman" w:cs="Times New Roman"/>
          <w:sz w:val="24"/>
          <w:szCs w:val="24"/>
          <w:lang w:eastAsia="ar-SA"/>
        </w:rPr>
        <w:t xml:space="preserve"> m atstumu šiaurės rytų kryptimi. Įvertinus šių objektų atstumą nuo PŪV vietos, reikšmingo poveikio nekilnojamosioms kultūros vertybėms PŪV neturės.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i/>
          <w:sz w:val="24"/>
          <w:szCs w:val="24"/>
          <w:lang w:eastAsia="ar-SA"/>
        </w:rPr>
      </w:pPr>
      <w:r w:rsidRPr="00DF1865">
        <w:rPr>
          <w:rFonts w:ascii="Times New Roman" w:eastAsia="Times New Roman" w:hAnsi="Times New Roman" w:cs="Times New Roman"/>
          <w:b/>
          <w:i/>
          <w:sz w:val="24"/>
          <w:szCs w:val="24"/>
          <w:lang w:eastAsia="ar-SA"/>
        </w:rPr>
        <w:t>Informacija apie planuojamą ūkinę veiklą.</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Paukštienos perdirbimo įmonėje numatoma vykdyti viščiukų/viščiukų broilerių skerdimą ir paukštienos mėsos ir mėsos produktų gamybą, pagal ekonominės veiklos rūšies klasifikatorių (EVRK 2 RED.) veiklą. PŪV metu numatoma įrengti paukščių skerdyklą, paukštienos išpjaustymo padalinį, paukštienos iškaulinimo padalinį, vykdyti mechaniškai atskirtos mėsos gamybą, įrengti šaltuosius sandėlius, skirtus produkcijos laikymui iki produkcijos realizavimo. Statiniai ir įrenginiai bus prijungti prie planuojamų inžinerinių tinklų.</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Elektros energiją planuojama vartoti technologiniuose bei pagalbiniuose įregimuose, objekto ir jo teritorijos apšvietimui bei įmonės buities aptarnavimo reikmėms. Elektros energiją numatoma tiekti iš greta esančios elektros energijos perdavimo linijos (reikės iki 3000 kW galios). Garo tiekimui bei patalpų apšildymui (iki 2000 kW galios) bus naudojamos dujos.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Planuojama, kad įmonėje viena pamaina dirbs 178 darbuotojai, 254 darbo dienas metuose (5 darbo dienas per savaitę, nuo 7 val. iki 19 val.). Numatoma, kad pamaina truks 8 darbo valandas, tačiau dėl technologinio proceso ypatumų atskirų gamybos procesų laikas nusitęs. Pavyzdžiui, paukštienos atšaldymas, kuriame žmonės nedalyvauja, užtruks 2 valandas. Skerdenų pjaustymą, </w:t>
      </w:r>
      <w:proofErr w:type="spellStart"/>
      <w:r w:rsidRPr="00DF1865">
        <w:rPr>
          <w:rFonts w:ascii="Times New Roman" w:eastAsia="Times New Roman" w:hAnsi="Times New Roman" w:cs="Times New Roman"/>
          <w:sz w:val="24"/>
          <w:szCs w:val="24"/>
          <w:lang w:eastAsia="ar-SA"/>
        </w:rPr>
        <w:t>iškaulinėjimą</w:t>
      </w:r>
      <w:proofErr w:type="spellEnd"/>
      <w:r w:rsidRPr="00DF1865">
        <w:rPr>
          <w:rFonts w:ascii="Times New Roman" w:eastAsia="Times New Roman" w:hAnsi="Times New Roman" w:cs="Times New Roman"/>
          <w:sz w:val="24"/>
          <w:szCs w:val="24"/>
          <w:lang w:eastAsia="ar-SA"/>
        </w:rPr>
        <w:t xml:space="preserve"> ir kitus procesus bus galima vykdyti tik po atšaldymo proceso. Taip visa procesų technologinė grandinė išsitęs ir užims 12 darbo valandų.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Pagal PAV ataskaitoje pateiktą informaciją, maksimalus skerdimo linijų apkrovimas 6000 vienetų broilerių per valandą, 48 000 vnt./pamainą, arba 12 192 000 vienetų broilerių per metus. Atsižvelgiant į tai, kad ne visą laiką linijos dirbs maksimaliu rėžimu, faktiškas skerdimo linijos pajėgumas būtų iki 12 mln. vnt. broilerių per metus. Paukščių apdorojimo technologiniai įrenginiai numatyti apdoroti broilerius, kurių minimalus gyvasis svoris 2,1 kg, o maksimalus gyvasis svoris 2,9 kg. PAV ataskaitoje vertinama, kad vidutinis gyvasis broilerių svoris 2,5 kg, atsižvelgiant į skerdimo linijų </w:t>
      </w:r>
      <w:proofErr w:type="spellStart"/>
      <w:r w:rsidRPr="00DF1865">
        <w:rPr>
          <w:rFonts w:ascii="Times New Roman" w:eastAsia="Times New Roman" w:hAnsi="Times New Roman" w:cs="Times New Roman"/>
          <w:sz w:val="24"/>
          <w:szCs w:val="24"/>
          <w:lang w:eastAsia="ar-SA"/>
        </w:rPr>
        <w:t>pajėgumus</w:t>
      </w:r>
      <w:proofErr w:type="spellEnd"/>
      <w:r w:rsidRPr="00DF1865">
        <w:rPr>
          <w:rFonts w:ascii="Times New Roman" w:eastAsia="Times New Roman" w:hAnsi="Times New Roman" w:cs="Times New Roman"/>
          <w:sz w:val="24"/>
          <w:szCs w:val="24"/>
          <w:lang w:eastAsia="ar-SA"/>
        </w:rPr>
        <w:t>, PŪV pajėgumas bus apie 120 t/pamainą paukštienos, arba 84,6 tonos pilnai skrostų viščiukų broilerių ir 6 tonų subproduktų.</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Broilerių mėsos ir jos produktų gamyba apima du etapus: pirminį ir antrinį perdirbimą. Pirminis perdirbimas skirtas broilerių mėsai paruošti ir apima šiuos technologinius etapus: viščiukų broilerių priėmimą, pjovimą, pešimą, skrodimą ir vidaus organų pašalinimą bei jų apdorojimą, skerdenų ir subproduktų atšaldymą, rūšiavimą, kalibravimą, skerdenų ir subproduktų pakavimą, svėrimą, ženklinimą (sušaldymą, jei reikia) ir sandėliavimą. Antrinis (tolimesnis) mėsos perdirbimas naudojamas gaminti pusfabrikačius arba paruoštus vartoti maisto produktus. Jis apima šiuos etapus: žaliavų priėmimą, smulkinimą (jei reikia), priedų, prieskonių įterpimą (gali būti maišymas, masažavimas, </w:t>
      </w:r>
      <w:proofErr w:type="spellStart"/>
      <w:r w:rsidRPr="00DF1865">
        <w:rPr>
          <w:rFonts w:ascii="Times New Roman" w:eastAsia="Times New Roman" w:hAnsi="Times New Roman" w:cs="Times New Roman"/>
          <w:sz w:val="24"/>
          <w:szCs w:val="24"/>
          <w:lang w:eastAsia="ar-SA"/>
        </w:rPr>
        <w:t>injektavimas</w:t>
      </w:r>
      <w:proofErr w:type="spellEnd"/>
      <w:r w:rsidRPr="00DF1865">
        <w:rPr>
          <w:rFonts w:ascii="Times New Roman" w:eastAsia="Times New Roman" w:hAnsi="Times New Roman" w:cs="Times New Roman"/>
          <w:sz w:val="24"/>
          <w:szCs w:val="24"/>
          <w:lang w:eastAsia="ar-SA"/>
        </w:rPr>
        <w:t xml:space="preserve">, </w:t>
      </w:r>
      <w:proofErr w:type="spellStart"/>
      <w:r w:rsidRPr="00DF1865">
        <w:rPr>
          <w:rFonts w:ascii="Times New Roman" w:eastAsia="Times New Roman" w:hAnsi="Times New Roman" w:cs="Times New Roman"/>
          <w:sz w:val="24"/>
          <w:szCs w:val="24"/>
          <w:lang w:eastAsia="ar-SA"/>
        </w:rPr>
        <w:t>paniravimas</w:t>
      </w:r>
      <w:proofErr w:type="spellEnd"/>
      <w:r w:rsidRPr="00DF1865">
        <w:rPr>
          <w:rFonts w:ascii="Times New Roman" w:eastAsia="Times New Roman" w:hAnsi="Times New Roman" w:cs="Times New Roman"/>
          <w:sz w:val="24"/>
          <w:szCs w:val="24"/>
          <w:lang w:eastAsia="ar-SA"/>
        </w:rPr>
        <w:t xml:space="preserve"> ir kt.), formavimą (jei reikia), paruoštiems vartoti gaminiams </w:t>
      </w:r>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 xml:space="preserve"> terminį apdorojimą ir atšaldymą (jeigu vykdoma), visiems gaminiams - pakavimą, svėrimą, ženklinimą ir sandėliavimą.</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PAV ataskaitoje numatyta, kad PŪV produkcija bus sandėliuojama vietoje – šaltuosiuose sandėliuose iki išvežimo. Šaltuosiuose sandėliuose temperatūra bus dvejopa: vienų kamerų bus nuo -2°C iki +4°C, kitų kamerų bus nuo -18°C iki -20ºC. Maksimalus paukštienos laikymo kiekis iki 1000 t. Produkcija bus realizuojama Lietuvos ir užsienio rinkose.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Paukščių transportavimui bus naudojama gyvų paukščių transportavimo ir priėmimo pjovimo konteinerinė dėžių sistema. Į priėmimo patalpą gyvi viščiukai broileriai bus pristatomi dėžėse, kurios bus sudėtos į specialius kelių aukštų konteinerius. Iš paukščių auginimo ūkio konteinerius su </w:t>
      </w:r>
      <w:r w:rsidRPr="00DF1865">
        <w:rPr>
          <w:rFonts w:ascii="Times New Roman" w:eastAsia="Times New Roman" w:hAnsi="Times New Roman" w:cs="Times New Roman"/>
          <w:sz w:val="24"/>
          <w:szCs w:val="24"/>
          <w:lang w:eastAsia="ar-SA"/>
        </w:rPr>
        <w:lastRenderedPageBreak/>
        <w:t xml:space="preserve">paukščiais atveš automobiliai su priekabomis. Kad žinoti broilerių gyvąją masę, paukščiai bus sveriami. Analogiška sistema naudoja visose Vakarų Europos skerdyklose. Konteinerinė gyvų paukščių priėmimo sistema leidžia išsaugoti paukščius esant ilgesniems transportavimo </w:t>
      </w:r>
      <w:proofErr w:type="spellStart"/>
      <w:r w:rsidRPr="00DF1865">
        <w:rPr>
          <w:rFonts w:ascii="Times New Roman" w:eastAsia="Times New Roman" w:hAnsi="Times New Roman" w:cs="Times New Roman"/>
          <w:sz w:val="24"/>
          <w:szCs w:val="24"/>
          <w:lang w:eastAsia="ar-SA"/>
        </w:rPr>
        <w:t>atstumams</w:t>
      </w:r>
      <w:proofErr w:type="spellEnd"/>
      <w:r w:rsidRPr="00DF1865">
        <w:rPr>
          <w:rFonts w:ascii="Times New Roman" w:eastAsia="Times New Roman" w:hAnsi="Times New Roman" w:cs="Times New Roman"/>
          <w:sz w:val="24"/>
          <w:szCs w:val="24"/>
          <w:lang w:eastAsia="ar-SA"/>
        </w:rPr>
        <w:t xml:space="preserve">. Naudojant tokią sistemą būna mažiau traumų, lengviau ir sparčiau vykdomas paukščių gaudymas, pagerėja auginimo zonos ir transportavimo priemonių sanitarinis stovis, galima sukaupti didesnį paukščių kiekį ir išvengti prastovų.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Pjovimo ir pešimo skyriaus patalpoje bus atliekamas viščiukų broilerių svaiginimas, pjovimas, </w:t>
      </w:r>
      <w:proofErr w:type="spellStart"/>
      <w:r w:rsidRPr="00DF1865">
        <w:rPr>
          <w:rFonts w:ascii="Times New Roman" w:eastAsia="Times New Roman" w:hAnsi="Times New Roman" w:cs="Times New Roman"/>
          <w:sz w:val="24"/>
          <w:szCs w:val="24"/>
          <w:lang w:eastAsia="ar-SA"/>
        </w:rPr>
        <w:t>nukraujinimas</w:t>
      </w:r>
      <w:proofErr w:type="spellEnd"/>
      <w:r w:rsidRPr="00DF1865">
        <w:rPr>
          <w:rFonts w:ascii="Times New Roman" w:eastAsia="Times New Roman" w:hAnsi="Times New Roman" w:cs="Times New Roman"/>
          <w:sz w:val="24"/>
          <w:szCs w:val="24"/>
          <w:lang w:eastAsia="ar-SA"/>
        </w:rPr>
        <w:t xml:space="preserve">, plikinimas, pešimas, galvų ir pėdų pašalinimas. Svaiginimo parametrai nustatomi vadovaujantis ES teisės aktų pjaunamų ir žudomų gyvūnų gerovės reikalavimais ir turi neviršyti 100 </w:t>
      </w:r>
      <w:proofErr w:type="spellStart"/>
      <w:r w:rsidRPr="00DF1865">
        <w:rPr>
          <w:rFonts w:ascii="Times New Roman" w:eastAsia="Times New Roman" w:hAnsi="Times New Roman" w:cs="Times New Roman"/>
          <w:sz w:val="24"/>
          <w:szCs w:val="24"/>
          <w:lang w:eastAsia="ar-SA"/>
        </w:rPr>
        <w:t>μA</w:t>
      </w:r>
      <w:proofErr w:type="spellEnd"/>
      <w:r w:rsidRPr="00DF1865">
        <w:rPr>
          <w:rFonts w:ascii="Times New Roman" w:eastAsia="Times New Roman" w:hAnsi="Times New Roman" w:cs="Times New Roman"/>
          <w:sz w:val="24"/>
          <w:szCs w:val="24"/>
          <w:lang w:eastAsia="ar-SA"/>
        </w:rPr>
        <w:t xml:space="preserve"> srovę vienam paukščiui. Apsvaiginti paukščiai tuoj pat po apsvaiginimo pateks į pjovimo įrenginį.</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DF1865">
        <w:rPr>
          <w:rFonts w:ascii="Times New Roman" w:eastAsia="Times New Roman" w:hAnsi="Times New Roman" w:cs="Times New Roman"/>
          <w:sz w:val="24"/>
          <w:szCs w:val="24"/>
          <w:lang w:eastAsia="ar-SA"/>
        </w:rPr>
        <w:t>Nukraujinimas</w:t>
      </w:r>
      <w:proofErr w:type="spellEnd"/>
      <w:r w:rsidRPr="00DF1865">
        <w:rPr>
          <w:rFonts w:ascii="Times New Roman" w:eastAsia="Times New Roman" w:hAnsi="Times New Roman" w:cs="Times New Roman"/>
          <w:sz w:val="24"/>
          <w:szCs w:val="24"/>
          <w:lang w:eastAsia="ar-SA"/>
        </w:rPr>
        <w:t xml:space="preserve"> bus vykdomas virš </w:t>
      </w:r>
      <w:proofErr w:type="spellStart"/>
      <w:r w:rsidRPr="00DF1865">
        <w:rPr>
          <w:rFonts w:ascii="Times New Roman" w:eastAsia="Times New Roman" w:hAnsi="Times New Roman" w:cs="Times New Roman"/>
          <w:sz w:val="24"/>
          <w:szCs w:val="24"/>
          <w:lang w:eastAsia="ar-SA"/>
        </w:rPr>
        <w:t>nukraujinimo</w:t>
      </w:r>
      <w:proofErr w:type="spellEnd"/>
      <w:r w:rsidRPr="00DF1865">
        <w:rPr>
          <w:rFonts w:ascii="Times New Roman" w:eastAsia="Times New Roman" w:hAnsi="Times New Roman" w:cs="Times New Roman"/>
          <w:sz w:val="24"/>
          <w:szCs w:val="24"/>
          <w:lang w:eastAsia="ar-SA"/>
        </w:rPr>
        <w:t xml:space="preserve"> talpos apie 120-160 sek. Kraujas iš šios talpos bus surenkamas į perpūtimo talpą ir siurblio pagalba vamzdynais transportuojamas į </w:t>
      </w:r>
      <w:r w:rsidRPr="00DF1865">
        <w:rPr>
          <w:rFonts w:ascii="Times New Roman" w:eastAsia="Times New Roman" w:hAnsi="Times New Roman" w:cs="Times New Roman"/>
          <w:bCs/>
          <w:sz w:val="24"/>
          <w:szCs w:val="24"/>
          <w:lang w:eastAsia="ar-SA"/>
        </w:rPr>
        <w:t>šalutinių gyvūninių produktų (toliau – ŠGP</w:t>
      </w:r>
      <w:r w:rsidRPr="00DF1865">
        <w:rPr>
          <w:rFonts w:ascii="Times New Roman" w:eastAsia="Times New Roman" w:hAnsi="Times New Roman" w:cs="Times New Roman"/>
          <w:b/>
          <w:bCs/>
          <w:sz w:val="24"/>
          <w:szCs w:val="24"/>
          <w:lang w:eastAsia="ar-SA"/>
        </w:rPr>
        <w:t>)</w:t>
      </w:r>
      <w:r w:rsidRPr="00DF1865">
        <w:rPr>
          <w:rFonts w:ascii="Times New Roman" w:eastAsia="Times New Roman" w:hAnsi="Times New Roman" w:cs="Times New Roman"/>
          <w:sz w:val="24"/>
          <w:szCs w:val="24"/>
          <w:lang w:eastAsia="ar-SA"/>
        </w:rPr>
        <w:t xml:space="preserve"> skyriaus žaliavų patalpoje esančią uždarą talpą. </w:t>
      </w:r>
      <w:proofErr w:type="spellStart"/>
      <w:r w:rsidRPr="00DF1865">
        <w:rPr>
          <w:rFonts w:ascii="Times New Roman" w:eastAsia="Times New Roman" w:hAnsi="Times New Roman" w:cs="Times New Roman"/>
          <w:sz w:val="24"/>
          <w:szCs w:val="24"/>
          <w:lang w:eastAsia="ar-SA"/>
        </w:rPr>
        <w:t>Nukraujinti</w:t>
      </w:r>
      <w:proofErr w:type="spellEnd"/>
      <w:r w:rsidRPr="00DF1865">
        <w:rPr>
          <w:rFonts w:ascii="Times New Roman" w:eastAsia="Times New Roman" w:hAnsi="Times New Roman" w:cs="Times New Roman"/>
          <w:sz w:val="24"/>
          <w:szCs w:val="24"/>
          <w:lang w:eastAsia="ar-SA"/>
        </w:rPr>
        <w:t xml:space="preserve"> paukščiai transportuojami į nuplikinimo vonią. Proceso metu viščiukai broileriai panardinami į karštą 50-54°C temperatūros vandenį. Plikinimas trunka apie 160-200 sek. Nuplikinti paukščiai toliau transportuojami į plunksnų pešimo mašinas. Plunksnų pešimo proceso metu plunksnų nuplovimui nuo skerdenų ir įrangos plovimui į mašinas pastoviai paduodamas šiltas 20-25°C temperatūros vanduo. Nupeštos plunksnos vandens srove nuplaunamos į po pešimo mašinomis esantį lataką. Juo plunksnos kartu su vandeniu nuplukdomos į talpą pusrūsyje, o iš jos, siurblių pagalba transportuojamos į ŠGP skyriaus žaliavų sukaupimo talpą, skirtą plunksnoms. Po mechaninio plunksnų nupešimo atliekama skerdenų pešimo kontrolė ir skerdenų netinkančių maistui nuėmimas. </w:t>
      </w:r>
      <w:r w:rsidRPr="00DF1865">
        <w:rPr>
          <w:rFonts w:ascii="Times New Roman" w:eastAsia="Times New Roman" w:hAnsi="Times New Roman" w:cs="Times New Roman"/>
          <w:color w:val="000000"/>
          <w:sz w:val="23"/>
          <w:szCs w:val="23"/>
          <w:lang w:eastAsia="lt-LT"/>
        </w:rPr>
        <w:t xml:space="preserve"> </w:t>
      </w:r>
      <w:r w:rsidRPr="00DF1865">
        <w:rPr>
          <w:rFonts w:ascii="Times New Roman" w:eastAsia="Times New Roman" w:hAnsi="Times New Roman" w:cs="Times New Roman"/>
          <w:sz w:val="24"/>
          <w:szCs w:val="24"/>
          <w:lang w:eastAsia="ar-SA"/>
        </w:rPr>
        <w:t>Atskirtos galvos ir trachėjos nukreipiamos į ŠGP skyriaus žaliavų sukaupimo patalpoje esančią talpą minkštoms atliekoms, arba nukreipiamos į galvų atšaldymo vonią. Atskyrus galvas atliekamas skerdenų išorės plovimas. Nupjautos pėdos nukreipiamos  į ŠGP skyriuje esančias talpas, arba,</w:t>
      </w:r>
      <w:r w:rsidRPr="00DF1865">
        <w:rPr>
          <w:rFonts w:ascii="Times New Roman" w:eastAsia="Times New Roman" w:hAnsi="Times New Roman" w:cs="Times New Roman"/>
          <w:color w:val="000000"/>
          <w:sz w:val="23"/>
          <w:szCs w:val="23"/>
          <w:lang w:eastAsia="lt-LT"/>
        </w:rPr>
        <w:t xml:space="preserve"> </w:t>
      </w:r>
      <w:r w:rsidRPr="00DF1865">
        <w:rPr>
          <w:rFonts w:ascii="Times New Roman" w:eastAsia="Times New Roman" w:hAnsi="Times New Roman" w:cs="Times New Roman"/>
          <w:sz w:val="24"/>
          <w:szCs w:val="24"/>
          <w:lang w:eastAsia="ar-SA"/>
        </w:rPr>
        <w:t>jei pėdos renkamos realizacijai, nuplikomos pėdų vonioje, 56-62°C temperatūros vandenyje, toliau pėdų plovimo mašinoje atskiriamas pėdų raginis sluoksnis ir nuplautos pėdos surenkamos į plastmasines dėžes ir transportuojamos į paukštienos subproduktų apruošimo skyrių atšaldymui.</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Paukščių priėmimo skyriuje, paukščių transportavimo metu kritę paukščiai atrenkami ir sudedami į tam skirtas, specialiai paženklintas talpas, skirtas 2 kategorijos ŠGP. Šios talpos bus sandėliuojamos ŠGP skyriuje, atskiroje patalpoje nuo visų kitų 3 kategorijos ŠGP, laikantis Europos Parlamento ir Tarybos Reglamento reikalavimų 2 kategorijos ŠGP. Remiantis daugiamete praktika ir išeigomis, vykdant PŪV 2 kategorijos ŠGP kasdien sudarys apie 20-30 vnt. paukščių gaišenų, arba 50-75 kg gyvojo svorio. </w:t>
      </w:r>
      <w:r w:rsidRPr="00DF1865">
        <w:rPr>
          <w:rFonts w:ascii="Times New Roman" w:eastAsia="Times New Roman" w:hAnsi="Times New Roman" w:cs="Times New Roman"/>
          <w:bCs/>
          <w:sz w:val="24"/>
          <w:szCs w:val="24"/>
          <w:lang w:eastAsia="ar-SA"/>
        </w:rPr>
        <w:t xml:space="preserve">Per metus numatoma surinkti apie 19,05 t. </w:t>
      </w:r>
      <w:r w:rsidRPr="00DF1865">
        <w:rPr>
          <w:rFonts w:ascii="Times New Roman" w:eastAsia="Times New Roman" w:hAnsi="Times New Roman" w:cs="Times New Roman"/>
          <w:sz w:val="24"/>
          <w:szCs w:val="24"/>
          <w:lang w:eastAsia="ar-SA"/>
        </w:rPr>
        <w:t xml:space="preserve">2 kategorijos ŠGP ir išvežti perdirbti į UAB „Rietavo veterinarinė sanitarija“ pagal sutartį. Vykdant PŪV </w:t>
      </w:r>
      <w:r w:rsidRPr="00DF1865">
        <w:rPr>
          <w:rFonts w:ascii="Times New Roman" w:eastAsia="Times New Roman" w:hAnsi="Times New Roman" w:cs="Times New Roman"/>
          <w:bCs/>
          <w:sz w:val="24"/>
          <w:szCs w:val="24"/>
          <w:lang w:eastAsia="ar-SA"/>
        </w:rPr>
        <w:t>skerdykloje</w:t>
      </w:r>
      <w:r w:rsidRPr="00DF1865">
        <w:rPr>
          <w:rFonts w:ascii="Times New Roman" w:eastAsia="Times New Roman" w:hAnsi="Times New Roman" w:cs="Times New Roman"/>
          <w:b/>
          <w:bCs/>
          <w:sz w:val="24"/>
          <w:szCs w:val="24"/>
          <w:lang w:eastAsia="ar-SA"/>
        </w:rPr>
        <w:t xml:space="preserve"> </w:t>
      </w:r>
      <w:r w:rsidRPr="00DF1865">
        <w:rPr>
          <w:rFonts w:ascii="Times New Roman" w:eastAsia="Times New Roman" w:hAnsi="Times New Roman" w:cs="Times New Roman"/>
          <w:bCs/>
          <w:sz w:val="24"/>
          <w:szCs w:val="24"/>
          <w:lang w:eastAsia="ar-SA"/>
        </w:rPr>
        <w:t>susidarys 3 kategorijos ŠGP (kraujas, pėdos, žarnynas, plunksnos, mėsos/kaulų masė iš paukščių skrodimo mašinų), kurie</w:t>
      </w:r>
      <w:r w:rsidRPr="00DF1865">
        <w:rPr>
          <w:rFonts w:ascii="Times New Roman" w:eastAsia="Times New Roman" w:hAnsi="Times New Roman" w:cs="Times New Roman"/>
          <w:sz w:val="24"/>
          <w:szCs w:val="24"/>
          <w:lang w:eastAsia="ar-SA"/>
        </w:rPr>
        <w:t xml:space="preserve"> </w:t>
      </w:r>
      <w:r w:rsidRPr="00DF1865">
        <w:rPr>
          <w:rFonts w:ascii="Times New Roman" w:eastAsia="Times New Roman" w:hAnsi="Times New Roman" w:cs="Times New Roman"/>
          <w:bCs/>
          <w:sz w:val="24"/>
          <w:szCs w:val="24"/>
          <w:lang w:eastAsia="ar-SA"/>
        </w:rPr>
        <w:t>bus kaupiami specialiuose talpose, laikantis Europos Parlamento ir Tarybos Reglamento reikalavimų 3 kategorijos ŠGP.</w:t>
      </w:r>
      <w:r w:rsidRPr="00DF1865">
        <w:rPr>
          <w:rFonts w:ascii="Times New Roman" w:eastAsia="Times New Roman" w:hAnsi="Times New Roman" w:cs="Times New Roman"/>
          <w:sz w:val="24"/>
          <w:szCs w:val="24"/>
          <w:lang w:eastAsia="ar-SA"/>
        </w:rPr>
        <w:t xml:space="preserve"> </w:t>
      </w:r>
      <w:r w:rsidRPr="00DF1865">
        <w:rPr>
          <w:rFonts w:ascii="Times New Roman" w:eastAsia="Times New Roman" w:hAnsi="Times New Roman" w:cs="Times New Roman"/>
          <w:bCs/>
          <w:sz w:val="24"/>
          <w:szCs w:val="24"/>
          <w:lang w:eastAsia="ar-SA"/>
        </w:rPr>
        <w:t>Remiantis daugiamete praktika ir išeigomis, vykdant PŪV 3 kategorijos ŠGP sudarys apie 24,5 proc. nuo skerdykloje skerdžiamų broilerių gyvo svorio, t. y.</w:t>
      </w:r>
      <w:r w:rsidRPr="00DF1865">
        <w:rPr>
          <w:rFonts w:ascii="Times New Roman" w:eastAsia="Times New Roman" w:hAnsi="Times New Roman" w:cs="Times New Roman"/>
          <w:b/>
          <w:bCs/>
          <w:sz w:val="24"/>
          <w:szCs w:val="24"/>
          <w:lang w:eastAsia="ar-SA"/>
        </w:rPr>
        <w:t xml:space="preserve"> </w:t>
      </w:r>
      <w:r w:rsidRPr="00DF1865">
        <w:rPr>
          <w:rFonts w:ascii="Times New Roman" w:eastAsia="Times New Roman" w:hAnsi="Times New Roman" w:cs="Times New Roman"/>
          <w:bCs/>
          <w:sz w:val="24"/>
          <w:szCs w:val="24"/>
          <w:lang w:eastAsia="ar-SA"/>
        </w:rPr>
        <w:t>apie 7 468 t. per metus, kurie bus išvežami perdirbti į UAB „Rietavo veterinarinė sanitarija“ pagal sutartį.</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Skerdenų skrodimo ir vidaus organų pašalinimo skyriuje atliekamas skerdenų skrodimas, vidaus organų pašalinimas, subproduktų surinkimas ir apruošimas, skerdenų tualetas, plovimas, perkabinimas ant atšaldymo tunelio konvejerio.</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Atskiriami maistui tinkami subproduktai, o atliekos dedamos į atliekų surinkimo talpą. Prie veterinarinės sanitarinės apžiūros posto ir vidaus ertmės stalų surinktos atliekos ir išbrokuotos skerdenos surenkamos į atliekų surinkimo talpas ir jose transportuojamos į ŠGP skyrių. Toliau konvejeris transportuoja skerdenas į vidaus ertmės valymo ir plovimo mašiną. Čia besisukantys grąžtai išvalo iš skerdenų stemplių ir trachėjų likučius, išplauna skerdenų vidaus ertmę. Šioje mašinoje purkštukų pagalba išpurškiamas vanduo ir skerdenos apiplaunamos iš išorės. Nuplautos skerdenos patenka į kaklų ir kaklų odelės nupjovimo mašiną iš kur nukreipiami į kaklų surinkimo </w:t>
      </w:r>
      <w:r w:rsidRPr="00DF1865">
        <w:rPr>
          <w:rFonts w:ascii="Times New Roman" w:eastAsia="Times New Roman" w:hAnsi="Times New Roman" w:cs="Times New Roman"/>
          <w:sz w:val="24"/>
          <w:szCs w:val="24"/>
          <w:lang w:eastAsia="ar-SA"/>
        </w:rPr>
        <w:lastRenderedPageBreak/>
        <w:t>talpą, iš kurios transportuojami atšaldymui. Odelės ar jų dalis nupjaunamos ir perpučiamos į ŠGP skyrių. Paskutinė skrodimo pakopa - vidaus ertmės kontrolė. Šioje mašinoje vakuumo pagalba iš skerdenų vidaus ertmės atsiurbiami vidaus organų likučiai ir perpučiami į ŠGP skyrių. Išskrostos skerdenos automatiškai perkabinamos ant atšaldymo tunelio konvejerio.</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Atlikus pilną paukščių skrodimą, skerdenos nukreipiamos atšaldymui. Šis procesas vykdomas atšaldymo kameroje. Skerdenas atšaldyti galima dviem būdais: </w:t>
      </w:r>
    </w:p>
    <w:p w:rsidR="00DF1865" w:rsidRPr="00DF1865" w:rsidRDefault="00DF1865" w:rsidP="00DF1865">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Sausas – vėsinant šaltame ore, kai tunelyje aplinkos temperatūra palaikoma apie -0,5°C (priklausomai nuo skerdenų svorio) ir vanduo nepurškiamas. </w:t>
      </w:r>
    </w:p>
    <w:p w:rsidR="00DF1865" w:rsidRPr="00DF1865" w:rsidRDefault="00DF1865" w:rsidP="00DF1865">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Drėgnas – vėsinant šaltame ore ir išpurškiant vandenį, kai tunelyje aplinkos temperatūra palaikoma nuo -0.5°C iki +1°C ir išpurškiamas vanduo. Išpurškiant vandenį, skerdenos greičiau atšąla, išorės odos sluoksnis </w:t>
      </w:r>
      <w:proofErr w:type="spellStart"/>
      <w:r w:rsidRPr="00DF1865">
        <w:rPr>
          <w:rFonts w:ascii="Times New Roman" w:eastAsia="Times New Roman" w:hAnsi="Times New Roman" w:cs="Times New Roman"/>
          <w:sz w:val="24"/>
          <w:szCs w:val="24"/>
          <w:lang w:eastAsia="ar-SA"/>
        </w:rPr>
        <w:t>nesudžiūna</w:t>
      </w:r>
      <w:proofErr w:type="spellEnd"/>
      <w:r w:rsidRPr="00DF1865">
        <w:rPr>
          <w:rFonts w:ascii="Times New Roman" w:eastAsia="Times New Roman" w:hAnsi="Times New Roman" w:cs="Times New Roman"/>
          <w:sz w:val="24"/>
          <w:szCs w:val="24"/>
          <w:lang w:eastAsia="ar-SA"/>
        </w:rPr>
        <w:t xml:space="preserve"> ir nesuragėja.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Intensyvaus atšaldymo patalpoje atšaldymas užtrunka apie 160±180 min. (priklausomai nuo konvejerio greičio). Skerdenos per šį laiką giliausiuose krūtinės raumenų sluoksniuose atšąla iki +4°C. Po atšaldymo skerdenos nukreipiamos į rūšiavimo, svėrimo, pakavimo ir ženklinimo patalpą. Atšaldyta paukštiena patenka į automatinio rūšiavimo ir kalibravimo įrangą. Papildomai skerdenas apžiūri apmokinti darbininkai. Skerdenos suskirstomos pagal apdorojimo kokybę, raumenų išsivystymą į A, B ir C klases, vadovaujantis kokybės reikalavimais šviežiai paukštienai. Išrūšiavus skerdenas pagal klases, vyksta svėrimas.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Pardavimui skirtos A klasės skerdenos gaminamos šviežios (atšaldytos) (-2; +4)°C ir užšaldytos (-12; -18)°C. Tolimesnei gamybai skirtos skerdenos imamos iš talpų, sudedamos į didelę pakuotę plastmasinėje dėžėje, pasveriamos, ženklinamos. Jei skerdenos skirtos supjaustyti tuomet svėrimo linijos konvejeriu nešamos į išpjaustymui skirtas surinkimo talpas.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Broilerių auginimo ir perdirbimo technologinėje grandinėje praktiškai nėra technologinių galimybių kaupti nebaigtos gamybos atsargas. Visa užauginta ar pagaminta produkcija turi būti nedelsiant perdirbta ir tik po to saugoma. Saugojimo sąlygos (laikas ir temperatūros režimas) priklauso nuo produkcijos rūšies. Paukštienos produkcija saugoma šaldytuvuose su skirtingais temperatūros režimais. Numatoma, jog produkcija paukštienos sandėlyje galės būti saugoma universaliose produkcijos užšaldymo ir saugojimo kamerose. Kamerose bus palaikoma nuo -2°C iki -20°C temperatūra. Šviežios paukštienos saugojimui bus įrengtos patalpos, kuriose temperatūra sieks -2°C iki +4°C. Paukštienos greitam užšaldymui bus įrengtos kameros, kurių temperatūra sieks - 28°C; -32°C. Švieži (atšaldyti) viščiukai broileriai bus laikomi ne ilgiau, kaip 5 paras -2 ± +4°C temperatūroje. Sušaldymui ir saugojimui skirti viščiukai broileriai bus transportuojami į kamerą kurioje, esant intensyviam oro judėjimui, mėsa užšaldoma per 24 valandas. Užšaldymas baigiamas kai temperatūra raumenyse pasiekia -12°C ar -18°C. Supakuota sušaldyta paukštiena laikoma kamerose priklausomai nuo technologinio apdirbimo ir saugojimo temperatūros nuo 1 mėnesio iki 18 mėnesių. Kamerų temperatūrų matavimui ir registracijai naudojami elektriniai termometrai, kurių duomenys fiksuojami kompresorinės valdymo pulte ir parodymai registruojami temperatūros matavimų registracijos žurnaluose kas 2 valandos. Produkcijos transportavimui iš pakavimo skyriaus į paukštienos sandėlį, iš kamerų iki transporto priemonių bus naudojami pakrovimo iškrovimo darbams </w:t>
      </w:r>
      <w:proofErr w:type="spellStart"/>
      <w:r w:rsidRPr="00DF1865">
        <w:rPr>
          <w:rFonts w:ascii="Times New Roman" w:eastAsia="Times New Roman" w:hAnsi="Times New Roman" w:cs="Times New Roman"/>
          <w:sz w:val="24"/>
          <w:szCs w:val="24"/>
          <w:lang w:eastAsia="ar-SA"/>
        </w:rPr>
        <w:t>elektrokrautuvai</w:t>
      </w:r>
      <w:proofErr w:type="spellEnd"/>
      <w:r w:rsidRPr="00DF1865">
        <w:rPr>
          <w:rFonts w:ascii="Times New Roman" w:eastAsia="Times New Roman" w:hAnsi="Times New Roman" w:cs="Times New Roman"/>
          <w:sz w:val="24"/>
          <w:szCs w:val="24"/>
          <w:lang w:eastAsia="ar-SA"/>
        </w:rPr>
        <w:t xml:space="preserve">, </w:t>
      </w:r>
      <w:proofErr w:type="spellStart"/>
      <w:r w:rsidRPr="00DF1865">
        <w:rPr>
          <w:rFonts w:ascii="Times New Roman" w:eastAsia="Times New Roman" w:hAnsi="Times New Roman" w:cs="Times New Roman"/>
          <w:sz w:val="24"/>
          <w:szCs w:val="24"/>
          <w:lang w:eastAsia="ar-SA"/>
        </w:rPr>
        <w:t>elektrovežimėliai</w:t>
      </w:r>
      <w:proofErr w:type="spellEnd"/>
      <w:r w:rsidRPr="00DF1865">
        <w:rPr>
          <w:rFonts w:ascii="Times New Roman" w:eastAsia="Times New Roman" w:hAnsi="Times New Roman" w:cs="Times New Roman"/>
          <w:sz w:val="24"/>
          <w:szCs w:val="24"/>
          <w:lang w:eastAsia="ar-SA"/>
        </w:rPr>
        <w:t xml:space="preserve"> ir </w:t>
      </w:r>
      <w:proofErr w:type="spellStart"/>
      <w:r w:rsidRPr="00DF1865">
        <w:rPr>
          <w:rFonts w:ascii="Times New Roman" w:eastAsia="Times New Roman" w:hAnsi="Times New Roman" w:cs="Times New Roman"/>
          <w:sz w:val="24"/>
          <w:szCs w:val="24"/>
          <w:lang w:eastAsia="ar-SA"/>
        </w:rPr>
        <w:t>transpaletės</w:t>
      </w:r>
      <w:proofErr w:type="spellEnd"/>
      <w:r w:rsidRPr="00DF1865">
        <w:rPr>
          <w:rFonts w:ascii="Times New Roman" w:eastAsia="Times New Roman" w:hAnsi="Times New Roman" w:cs="Times New Roman"/>
          <w:sz w:val="24"/>
          <w:szCs w:val="24"/>
          <w:lang w:eastAsia="ar-SA"/>
        </w:rPr>
        <w:t xml:space="preserve">.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Paukštienos perdirbimo įmonėje numatoma vykdyti šių technologinių procesų kontrolę: </w:t>
      </w:r>
      <w:proofErr w:type="spellStart"/>
      <w:r w:rsidRPr="00DF1865">
        <w:rPr>
          <w:rFonts w:ascii="Times New Roman" w:eastAsia="Times New Roman" w:hAnsi="Times New Roman" w:cs="Times New Roman"/>
          <w:sz w:val="24"/>
          <w:szCs w:val="24"/>
          <w:lang w:eastAsia="ar-SA"/>
        </w:rPr>
        <w:t>skerdenėlių</w:t>
      </w:r>
      <w:proofErr w:type="spellEnd"/>
      <w:r w:rsidRPr="00DF1865">
        <w:rPr>
          <w:rFonts w:ascii="Times New Roman" w:eastAsia="Times New Roman" w:hAnsi="Times New Roman" w:cs="Times New Roman"/>
          <w:sz w:val="24"/>
          <w:szCs w:val="24"/>
          <w:lang w:eastAsia="ar-SA"/>
        </w:rPr>
        <w:t xml:space="preserve"> plovimo proceso kontrolę; </w:t>
      </w:r>
      <w:proofErr w:type="spellStart"/>
      <w:r w:rsidRPr="00DF1865">
        <w:rPr>
          <w:rFonts w:ascii="Times New Roman" w:eastAsia="Times New Roman" w:hAnsi="Times New Roman" w:cs="Times New Roman"/>
          <w:sz w:val="24"/>
          <w:szCs w:val="24"/>
          <w:lang w:eastAsia="ar-SA"/>
        </w:rPr>
        <w:t>skerdenėlių</w:t>
      </w:r>
      <w:proofErr w:type="spellEnd"/>
      <w:r w:rsidRPr="00DF1865">
        <w:rPr>
          <w:rFonts w:ascii="Times New Roman" w:eastAsia="Times New Roman" w:hAnsi="Times New Roman" w:cs="Times New Roman"/>
          <w:sz w:val="24"/>
          <w:szCs w:val="24"/>
          <w:lang w:eastAsia="ar-SA"/>
        </w:rPr>
        <w:t xml:space="preserve"> atšaldymo oru purškiant vandenį kontrolė, rūšiavimo ir pakavimo patalpos oro temperatūros kontrolę, atšaldyto gaminio saugojimo ir realizacijos laiko kontrolę, užšaldymo ir saugojimo kontrolę.</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Numatoma gaminti šių pavadinimų produktus: sparnai (arba dalys), krūtinėlės su oda, krūtinėlės be odos, užpakaliniai ketvirčiai, priekinis ketvirtis; kulšelės, šlaunelės, blauzdelės, </w:t>
      </w:r>
      <w:proofErr w:type="spellStart"/>
      <w:r w:rsidRPr="00DF1865">
        <w:rPr>
          <w:rFonts w:ascii="Times New Roman" w:eastAsia="Times New Roman" w:hAnsi="Times New Roman" w:cs="Times New Roman"/>
          <w:sz w:val="24"/>
          <w:szCs w:val="24"/>
          <w:lang w:eastAsia="ar-SA"/>
        </w:rPr>
        <w:t>filė</w:t>
      </w:r>
      <w:proofErr w:type="spellEnd"/>
      <w:r w:rsidRPr="00DF1865">
        <w:rPr>
          <w:rFonts w:ascii="Times New Roman" w:eastAsia="Times New Roman" w:hAnsi="Times New Roman" w:cs="Times New Roman"/>
          <w:sz w:val="24"/>
          <w:szCs w:val="24"/>
          <w:lang w:eastAsia="ar-SA"/>
        </w:rPr>
        <w:t xml:space="preserve"> su oda, be odos, vidinė </w:t>
      </w:r>
      <w:proofErr w:type="spellStart"/>
      <w:r w:rsidRPr="00DF1865">
        <w:rPr>
          <w:rFonts w:ascii="Times New Roman" w:eastAsia="Times New Roman" w:hAnsi="Times New Roman" w:cs="Times New Roman"/>
          <w:sz w:val="24"/>
          <w:szCs w:val="24"/>
          <w:lang w:eastAsia="ar-SA"/>
        </w:rPr>
        <w:t>filė</w:t>
      </w:r>
      <w:proofErr w:type="spellEnd"/>
      <w:r w:rsidRPr="00DF1865">
        <w:rPr>
          <w:rFonts w:ascii="Times New Roman" w:eastAsia="Times New Roman" w:hAnsi="Times New Roman" w:cs="Times New Roman"/>
          <w:sz w:val="24"/>
          <w:szCs w:val="24"/>
          <w:lang w:eastAsia="ar-SA"/>
        </w:rPr>
        <w:t xml:space="preserve">, šlaunelių mėsa (su odele; be odelės), sriubos rinkinys, kaulai, nugarėlės, riebalinė žaliava, odelės. Šios </w:t>
      </w:r>
      <w:proofErr w:type="spellStart"/>
      <w:r w:rsidRPr="00DF1865">
        <w:rPr>
          <w:rFonts w:ascii="Times New Roman" w:eastAsia="Times New Roman" w:hAnsi="Times New Roman" w:cs="Times New Roman"/>
          <w:sz w:val="24"/>
          <w:szCs w:val="24"/>
          <w:lang w:eastAsia="ar-SA"/>
        </w:rPr>
        <w:t>skerdenėlių</w:t>
      </w:r>
      <w:proofErr w:type="spellEnd"/>
      <w:r w:rsidRPr="00DF1865">
        <w:rPr>
          <w:rFonts w:ascii="Times New Roman" w:eastAsia="Times New Roman" w:hAnsi="Times New Roman" w:cs="Times New Roman"/>
          <w:sz w:val="24"/>
          <w:szCs w:val="24"/>
          <w:lang w:eastAsia="ar-SA"/>
        </w:rPr>
        <w:t xml:space="preserve"> dalys gaminamos atšaldytos (-2 +4°C, užšaldytos (laikyti ne aukštesnėje kaip -12°C) ir greitai užšaldytos (laikyti ne aukštesnėje kaip -18°C).</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DF1865">
        <w:rPr>
          <w:rFonts w:ascii="Times New Roman" w:eastAsia="Times New Roman" w:hAnsi="Times New Roman" w:cs="Times New Roman"/>
          <w:sz w:val="24"/>
          <w:szCs w:val="24"/>
          <w:lang w:eastAsia="ar-SA"/>
        </w:rPr>
        <w:lastRenderedPageBreak/>
        <w:t>Skerdenėlių</w:t>
      </w:r>
      <w:proofErr w:type="spellEnd"/>
      <w:r w:rsidRPr="00DF1865">
        <w:rPr>
          <w:rFonts w:ascii="Times New Roman" w:eastAsia="Times New Roman" w:hAnsi="Times New Roman" w:cs="Times New Roman"/>
          <w:sz w:val="24"/>
          <w:szCs w:val="24"/>
          <w:lang w:eastAsia="ar-SA"/>
        </w:rPr>
        <w:t xml:space="preserve"> dalys pakuojamos, sveriamos ir ženklinamos, prisilaikant visų technologinių, sanitarinių, veterinarinių, higieninių, direktyvų ir standartų reikalavimų, saugumo technikos instrukcijų. Pakavimui naudojamos medžiagos: polimeriniai </w:t>
      </w:r>
      <w:proofErr w:type="spellStart"/>
      <w:r w:rsidRPr="00DF1865">
        <w:rPr>
          <w:rFonts w:ascii="Times New Roman" w:eastAsia="Times New Roman" w:hAnsi="Times New Roman" w:cs="Times New Roman"/>
          <w:sz w:val="24"/>
          <w:szCs w:val="24"/>
          <w:lang w:eastAsia="ar-SA"/>
        </w:rPr>
        <w:t>padėkliukai</w:t>
      </w:r>
      <w:proofErr w:type="spellEnd"/>
      <w:r w:rsidRPr="00DF1865">
        <w:rPr>
          <w:rFonts w:ascii="Times New Roman" w:eastAsia="Times New Roman" w:hAnsi="Times New Roman" w:cs="Times New Roman"/>
          <w:sz w:val="24"/>
          <w:szCs w:val="24"/>
          <w:lang w:eastAsia="ar-SA"/>
        </w:rPr>
        <w:t xml:space="preserve">, celofano, </w:t>
      </w:r>
      <w:proofErr w:type="spellStart"/>
      <w:r w:rsidRPr="00DF1865">
        <w:rPr>
          <w:rFonts w:ascii="Times New Roman" w:eastAsia="Times New Roman" w:hAnsi="Times New Roman" w:cs="Times New Roman"/>
          <w:sz w:val="24"/>
          <w:szCs w:val="24"/>
          <w:lang w:eastAsia="ar-SA"/>
        </w:rPr>
        <w:t>povideno</w:t>
      </w:r>
      <w:proofErr w:type="spellEnd"/>
      <w:r w:rsidRPr="00DF1865">
        <w:rPr>
          <w:rFonts w:ascii="Times New Roman" w:eastAsia="Times New Roman" w:hAnsi="Times New Roman" w:cs="Times New Roman"/>
          <w:sz w:val="24"/>
          <w:szCs w:val="24"/>
          <w:lang w:eastAsia="ar-SA"/>
        </w:rPr>
        <w:t xml:space="preserve"> ir kitos plėvelės bei maišeliai, kuriuos leidžia naudoti Lietuvos Respublikos sveikatos apsaugos ministerija maisto pramonėje.</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Paukščių skerdenų apdorojimo proceso metu gaunami maistiniai subproduktai (kepenys, širdys, skilviai, kaklai) ir maistui skirtos atliekos (dalis pėdų ir galvų) iš jų surinkimo vietų transportuojami į atskirus kiekvienai rūšiai vandens </w:t>
      </w:r>
      <w:proofErr w:type="spellStart"/>
      <w:r w:rsidRPr="00DF1865">
        <w:rPr>
          <w:rFonts w:ascii="Times New Roman" w:eastAsia="Times New Roman" w:hAnsi="Times New Roman" w:cs="Times New Roman"/>
          <w:sz w:val="24"/>
          <w:szCs w:val="24"/>
          <w:lang w:eastAsia="ar-SA"/>
        </w:rPr>
        <w:t>atšaldytuvus</w:t>
      </w:r>
      <w:proofErr w:type="spellEnd"/>
      <w:r w:rsidRPr="00DF1865">
        <w:rPr>
          <w:rFonts w:ascii="Times New Roman" w:eastAsia="Times New Roman" w:hAnsi="Times New Roman" w:cs="Times New Roman"/>
          <w:sz w:val="24"/>
          <w:szCs w:val="24"/>
          <w:lang w:eastAsia="ar-SA"/>
        </w:rPr>
        <w:t>. Ten leduoto vandens pagalba, subproduktai ir maistinės atliekos aušinamos, toliau perrūšiuojamos, surenkamos į dėžes ir siunčiamos pakavimui, svėrimui bei ženklinimui. Operacijos atliekamos analogiškai, kaip ir paukštienos svėrimo ir ženklinimo metu. Supakuoti, susverti ir suženklinti subproduktai ir maistinės atliekos siunčiami į paukštienos sandėlį realizavimui arba sušaldymui.</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Antrinio perdirbimo technologinio proceso metu numatoma pagaminti</w:t>
      </w:r>
      <w:r w:rsidRPr="00DF1865">
        <w:rPr>
          <w:rFonts w:ascii="Times New Roman" w:eastAsia="Times New Roman" w:hAnsi="Times New Roman" w:cs="Times New Roman"/>
          <w:b/>
          <w:bCs/>
          <w:sz w:val="24"/>
          <w:szCs w:val="24"/>
          <w:lang w:eastAsia="ar-SA"/>
        </w:rPr>
        <w:t xml:space="preserve"> </w:t>
      </w:r>
      <w:r w:rsidRPr="00DF1865">
        <w:rPr>
          <w:rFonts w:ascii="Times New Roman" w:eastAsia="Times New Roman" w:hAnsi="Times New Roman" w:cs="Times New Roman"/>
          <w:bCs/>
          <w:sz w:val="24"/>
          <w:szCs w:val="24"/>
          <w:lang w:eastAsia="ar-SA"/>
        </w:rPr>
        <w:t>pusgaminius kepimui – tai šviežios paukštienos, įskaitant supjaustytą į gabalus, į kurią pridėta maisto produktų ir/ar maisto priedų, kurių vidinė ląstelių struktūra apdorojus nepakinta – nepraranda šviežios mėsos savybių, ir kurie vartojami tik po terminio apdorojimo, pusgaminių gamyba.</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bCs/>
          <w:sz w:val="24"/>
          <w:szCs w:val="24"/>
          <w:lang w:eastAsia="ar-SA"/>
        </w:rPr>
        <w:t xml:space="preserve">Bus gaminami šių pavadinimų produktai: krūtinėlės kepimui; šlaunelės su nugaros dalimi kepimui; </w:t>
      </w:r>
      <w:proofErr w:type="spellStart"/>
      <w:r w:rsidRPr="00DF1865">
        <w:rPr>
          <w:rFonts w:ascii="Times New Roman" w:eastAsia="Times New Roman" w:hAnsi="Times New Roman" w:cs="Times New Roman"/>
          <w:bCs/>
          <w:sz w:val="24"/>
          <w:szCs w:val="24"/>
          <w:lang w:eastAsia="ar-SA"/>
        </w:rPr>
        <w:t>filė</w:t>
      </w:r>
      <w:proofErr w:type="spellEnd"/>
      <w:r w:rsidRPr="00DF1865">
        <w:rPr>
          <w:rFonts w:ascii="Times New Roman" w:eastAsia="Times New Roman" w:hAnsi="Times New Roman" w:cs="Times New Roman"/>
          <w:bCs/>
          <w:sz w:val="24"/>
          <w:szCs w:val="24"/>
          <w:lang w:eastAsia="ar-SA"/>
        </w:rPr>
        <w:t xml:space="preserve"> kepimui (</w:t>
      </w:r>
      <w:proofErr w:type="spellStart"/>
      <w:r w:rsidRPr="00DF1865">
        <w:rPr>
          <w:rFonts w:ascii="Times New Roman" w:eastAsia="Times New Roman" w:hAnsi="Times New Roman" w:cs="Times New Roman"/>
          <w:bCs/>
          <w:sz w:val="24"/>
          <w:szCs w:val="24"/>
          <w:lang w:eastAsia="ar-SA"/>
        </w:rPr>
        <w:t>nepaniruota</w:t>
      </w:r>
      <w:proofErr w:type="spellEnd"/>
      <w:r w:rsidRPr="00DF1865">
        <w:rPr>
          <w:rFonts w:ascii="Times New Roman" w:eastAsia="Times New Roman" w:hAnsi="Times New Roman" w:cs="Times New Roman"/>
          <w:bCs/>
          <w:sz w:val="24"/>
          <w:szCs w:val="24"/>
          <w:lang w:eastAsia="ar-SA"/>
        </w:rPr>
        <w:t xml:space="preserve">); viščiukas broileris kepimui klasikiniame marinate; viščiukas broileris kepimui raudono vyno marinate; viščiukas broileris kepimui česnakiniame marinate; pasūdytas viščiukas broileris kepti; </w:t>
      </w:r>
      <w:proofErr w:type="spellStart"/>
      <w:r w:rsidRPr="00DF1865">
        <w:rPr>
          <w:rFonts w:ascii="Times New Roman" w:eastAsia="Times New Roman" w:hAnsi="Times New Roman" w:cs="Times New Roman"/>
          <w:bCs/>
          <w:sz w:val="24"/>
          <w:szCs w:val="24"/>
          <w:lang w:eastAsia="ar-SA"/>
        </w:rPr>
        <w:t>filė</w:t>
      </w:r>
      <w:proofErr w:type="spellEnd"/>
      <w:r w:rsidRPr="00DF1865">
        <w:rPr>
          <w:rFonts w:ascii="Times New Roman" w:eastAsia="Times New Roman" w:hAnsi="Times New Roman" w:cs="Times New Roman"/>
          <w:bCs/>
          <w:sz w:val="24"/>
          <w:szCs w:val="24"/>
          <w:lang w:eastAsia="ar-SA"/>
        </w:rPr>
        <w:t xml:space="preserve"> kepimui (</w:t>
      </w:r>
      <w:proofErr w:type="spellStart"/>
      <w:r w:rsidRPr="00DF1865">
        <w:rPr>
          <w:rFonts w:ascii="Times New Roman" w:eastAsia="Times New Roman" w:hAnsi="Times New Roman" w:cs="Times New Roman"/>
          <w:bCs/>
          <w:sz w:val="24"/>
          <w:szCs w:val="24"/>
          <w:lang w:eastAsia="ar-SA"/>
        </w:rPr>
        <w:t>paniruota</w:t>
      </w:r>
      <w:proofErr w:type="spellEnd"/>
      <w:r w:rsidRPr="00DF1865">
        <w:rPr>
          <w:rFonts w:ascii="Times New Roman" w:eastAsia="Times New Roman" w:hAnsi="Times New Roman" w:cs="Times New Roman"/>
          <w:bCs/>
          <w:sz w:val="24"/>
          <w:szCs w:val="24"/>
          <w:lang w:eastAsia="ar-SA"/>
        </w:rPr>
        <w:t>); viščiukas broileris kepimui vyšnių marinate; viščiukas broileris kepimui šaltalankių marinate.</w:t>
      </w:r>
      <w:r w:rsidRPr="00DF1865">
        <w:rPr>
          <w:rFonts w:ascii="Times New Roman" w:eastAsia="Times New Roman" w:hAnsi="Times New Roman" w:cs="Times New Roman"/>
          <w:sz w:val="24"/>
          <w:szCs w:val="24"/>
          <w:lang w:eastAsia="ar-SA"/>
        </w:rPr>
        <w:t xml:space="preserve">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Marinavimui planuojama naudoti prieskonius, prieskoninius augalus, prieskonių mišinius, maisto priedus, geriamąjį vandenį, aliejų, maistinę druską. </w:t>
      </w:r>
      <w:proofErr w:type="spellStart"/>
      <w:r w:rsidRPr="00DF1865">
        <w:rPr>
          <w:rFonts w:ascii="Times New Roman" w:eastAsia="Times New Roman" w:hAnsi="Times New Roman" w:cs="Times New Roman"/>
          <w:sz w:val="24"/>
          <w:szCs w:val="24"/>
          <w:lang w:eastAsia="ar-SA"/>
        </w:rPr>
        <w:t>Paniravimui</w:t>
      </w:r>
      <w:proofErr w:type="spellEnd"/>
      <w:r w:rsidRPr="00DF1865">
        <w:rPr>
          <w:rFonts w:ascii="Times New Roman" w:eastAsia="Times New Roman" w:hAnsi="Times New Roman" w:cs="Times New Roman"/>
          <w:sz w:val="24"/>
          <w:szCs w:val="24"/>
          <w:lang w:eastAsia="ar-SA"/>
        </w:rPr>
        <w:t xml:space="preserve"> numatoma naudoti džiūvėsėlius. </w:t>
      </w:r>
      <w:r w:rsidRPr="00DF1865">
        <w:rPr>
          <w:rFonts w:ascii="Times New Roman" w:eastAsia="Times New Roman" w:hAnsi="Times New Roman" w:cs="Times New Roman"/>
          <w:bCs/>
          <w:sz w:val="24"/>
          <w:szCs w:val="24"/>
          <w:lang w:eastAsia="ar-SA"/>
        </w:rPr>
        <w:t>Kiekviena produkcijos rūšis bus pakuojama ir ženklinama laikantis Lietuvos Respublikoje galiojančių normatyvinių dokumentų.</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PAV ataskaitoje numatyta, kad visos patalpos ir visa gamybinė įranga kiekvieną dieną, pasibaigus darbo pamainai tvarkomi, plaunami ir dezinfekuojami. Įmonė atlikdama darbus susijusius su dezinfekcija, dezinsekcija ir deratizacija vadovausis Lietuvos higienos norma HN 90:2011 „Dezinfekcijos, dezinsekcijos ir deratizacijos bendrieji saugos reikalavimai“ išdėstytais reikalavimais. Vadovaujantis Valstybinės maisto ir veterinarijos tarnybos higienos reikalavimais visi su maistu turintys kontaktą prietaisai, detalės, įrengimai turi būti tinkamai valomi, esant reikalui, dezinfekuojami. Valymas ir dezinfekcija atliekami tokiu periodiškumu, kurio pakanka taršos rizikai išvengti. Transporto priemonės plovimo registracijos žurnaluose atžymimos vykdytos valymo procedūros, įrašai kontroliuojami. Plovimą ir dezinfekciją atlieka tik tokiai veiklai leidimą turinti bei apmokyta įmonė.</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bCs/>
          <w:i/>
          <w:sz w:val="24"/>
          <w:szCs w:val="24"/>
          <w:lang w:eastAsia="ar-SA"/>
        </w:rPr>
      </w:pPr>
      <w:r w:rsidRPr="00DF1865">
        <w:rPr>
          <w:rFonts w:ascii="Times New Roman" w:eastAsia="Times New Roman" w:hAnsi="Times New Roman" w:cs="Times New Roman"/>
          <w:b/>
          <w:bCs/>
          <w:i/>
          <w:sz w:val="24"/>
          <w:szCs w:val="24"/>
          <w:lang w:eastAsia="ar-SA"/>
        </w:rPr>
        <w:t>Informacija apie vandens naudojimą ir nuotekų tvarkymą.</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DF1865">
        <w:rPr>
          <w:rFonts w:ascii="Times New Roman" w:eastAsia="Times New Roman" w:hAnsi="Times New Roman" w:cs="Times New Roman"/>
          <w:bCs/>
          <w:sz w:val="24"/>
          <w:szCs w:val="24"/>
          <w:lang w:eastAsia="ar-SA"/>
        </w:rPr>
        <w:t>PŪV aprūpinimui vandeniu numatoma įrengti vandenvietę (2 artezinių gręžinių) kurios  našumas apie 80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/h (arba 720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/d.). Per metus planuojama išgauti apie 145 600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 vandens. Vanduo bus naudojamas darbuotojų buities bei įmonės gamybinėms reikmėms.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Pagal PAV ataskaitoje pateiktą informaciją PŪV metu susidarys šios nuotekos: gamybinės, buitinės – 146 500 m³/metus (apie 90 m³/val.); paviršinės – 1 260 m³/metus. Gamybinės ir buitinės nuotekos bus valomos projektuojamuose nuotekų valymo įrenginiuose (toliau – NVĮ), kurių našumas iki 100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/val., iki reikiamų aplinkosauginių reikalavimų ir išleidžiamos į Strėvos upę. Projektuojami NVĮ bus sertifikuoti, nuolatos prižiūrimi ir kontroliuojami, todėl nevalytų ar nepakankamai išvalytų nuotekų patekimas į aplinką nenumatomas. PAV ataskaitoje numatyta taikyti šią nuotekų valymo ir dumblo apdorojimo technologiją: pirminis fizikinis - cheminis nuotekų valymas su </w:t>
      </w:r>
      <w:proofErr w:type="spellStart"/>
      <w:r w:rsidRPr="00DF1865">
        <w:rPr>
          <w:rFonts w:ascii="Times New Roman" w:eastAsia="Times New Roman" w:hAnsi="Times New Roman" w:cs="Times New Roman"/>
          <w:bCs/>
          <w:sz w:val="24"/>
          <w:szCs w:val="24"/>
          <w:lang w:eastAsia="ar-SA"/>
        </w:rPr>
        <w:t>flotatoriumi</w:t>
      </w:r>
      <w:proofErr w:type="spellEnd"/>
      <w:r w:rsidRPr="00DF1865">
        <w:rPr>
          <w:rFonts w:ascii="Times New Roman" w:eastAsia="Times New Roman" w:hAnsi="Times New Roman" w:cs="Times New Roman"/>
          <w:bCs/>
          <w:sz w:val="24"/>
          <w:szCs w:val="24"/>
          <w:lang w:eastAsia="ar-SA"/>
        </w:rPr>
        <w:t xml:space="preserve">; biologinis nuotekų valymas; pirminio ir biologinio dumblo mišinio apdorojimas – </w:t>
      </w:r>
      <w:proofErr w:type="spellStart"/>
      <w:r w:rsidRPr="00DF1865">
        <w:rPr>
          <w:rFonts w:ascii="Times New Roman" w:eastAsia="Times New Roman" w:hAnsi="Times New Roman" w:cs="Times New Roman"/>
          <w:bCs/>
          <w:sz w:val="24"/>
          <w:szCs w:val="24"/>
          <w:lang w:eastAsia="ar-SA"/>
        </w:rPr>
        <w:t>nuvandeninimas</w:t>
      </w:r>
      <w:proofErr w:type="spellEnd"/>
      <w:r w:rsidRPr="00DF1865">
        <w:rPr>
          <w:rFonts w:ascii="Times New Roman" w:eastAsia="Times New Roman" w:hAnsi="Times New Roman" w:cs="Times New Roman"/>
          <w:bCs/>
          <w:sz w:val="24"/>
          <w:szCs w:val="24"/>
          <w:lang w:eastAsia="ar-SA"/>
        </w:rPr>
        <w:t xml:space="preserve">; automatinio valdymo sistema; nuotekų valymo ir dumblo įrenginių pastatas. Nuotekos iš gamybos cecho bus paduodamos pirminiam valymui, kur pirmiausiai yra apvalomos stambiųjų teršalų šalinimo grotomis, kuriose iš nuotekų pašalinamos &gt;1 mm dalelė (plunksnos, skerdimo atliekos, kaulai ir pan.). </w:t>
      </w:r>
      <w:r w:rsidRPr="00DF1865">
        <w:rPr>
          <w:rFonts w:ascii="Times New Roman" w:eastAsia="Times New Roman" w:hAnsi="Times New Roman" w:cs="Times New Roman"/>
          <w:bCs/>
          <w:sz w:val="24"/>
          <w:szCs w:val="24"/>
          <w:lang w:eastAsia="ar-SA"/>
        </w:rPr>
        <w:lastRenderedPageBreak/>
        <w:t xml:space="preserve">Šios atliekos bus surenkamos atliekų konteineryje ir perduodamos sertifikuotiems atliekų tvarkytojams/ŠGP tvarkytojams. Stambiųjų teršalų šalinimo grotomis apvalytos nuotekos pateks į specialų cheminių reagentų išsimaišymui su nuotekomis skirtą įrenginį - </w:t>
      </w:r>
      <w:proofErr w:type="spellStart"/>
      <w:r w:rsidRPr="00DF1865">
        <w:rPr>
          <w:rFonts w:ascii="Times New Roman" w:eastAsia="Times New Roman" w:hAnsi="Times New Roman" w:cs="Times New Roman"/>
          <w:bCs/>
          <w:sz w:val="24"/>
          <w:szCs w:val="24"/>
          <w:lang w:eastAsia="ar-SA"/>
        </w:rPr>
        <w:t>flotatorių</w:t>
      </w:r>
      <w:proofErr w:type="spellEnd"/>
      <w:r w:rsidRPr="00DF1865">
        <w:rPr>
          <w:rFonts w:ascii="Times New Roman" w:eastAsia="Times New Roman" w:hAnsi="Times New Roman" w:cs="Times New Roman"/>
          <w:bCs/>
          <w:sz w:val="24"/>
          <w:szCs w:val="24"/>
          <w:lang w:eastAsia="ar-SA"/>
        </w:rPr>
        <w:t xml:space="preserve">, kuriame į nuotekas įvedami cheminiai reagentai </w:t>
      </w:r>
      <w:proofErr w:type="spellStart"/>
      <w:r w:rsidRPr="00DF1865">
        <w:rPr>
          <w:rFonts w:ascii="Times New Roman" w:eastAsia="Times New Roman" w:hAnsi="Times New Roman" w:cs="Times New Roman"/>
          <w:bCs/>
          <w:sz w:val="24"/>
          <w:szCs w:val="24"/>
          <w:lang w:eastAsia="ar-SA"/>
        </w:rPr>
        <w:t>koaguliantai</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flokuliantai</w:t>
      </w:r>
      <w:proofErr w:type="spellEnd"/>
      <w:r w:rsidRPr="00DF1865">
        <w:rPr>
          <w:rFonts w:ascii="Times New Roman" w:eastAsia="Times New Roman" w:hAnsi="Times New Roman" w:cs="Times New Roman"/>
          <w:bCs/>
          <w:sz w:val="24"/>
          <w:szCs w:val="24"/>
          <w:lang w:eastAsia="ar-SA"/>
        </w:rPr>
        <w:t xml:space="preserve"> ir, esant poreikiui, natrio šarmas. Cheminių reagentų dėka </w:t>
      </w:r>
      <w:proofErr w:type="spellStart"/>
      <w:r w:rsidRPr="00DF1865">
        <w:rPr>
          <w:rFonts w:ascii="Times New Roman" w:eastAsia="Times New Roman" w:hAnsi="Times New Roman" w:cs="Times New Roman"/>
          <w:bCs/>
          <w:sz w:val="24"/>
          <w:szCs w:val="24"/>
          <w:lang w:eastAsia="ar-SA"/>
        </w:rPr>
        <w:t>flotatoriuje</w:t>
      </w:r>
      <w:proofErr w:type="spellEnd"/>
      <w:r w:rsidRPr="00DF1865">
        <w:rPr>
          <w:rFonts w:ascii="Times New Roman" w:eastAsia="Times New Roman" w:hAnsi="Times New Roman" w:cs="Times New Roman"/>
          <w:bCs/>
          <w:sz w:val="24"/>
          <w:szCs w:val="24"/>
          <w:lang w:eastAsia="ar-SA"/>
        </w:rPr>
        <w:t xml:space="preserve"> teršalai iš tirpios formos paverčiami į kietą (dumblą), suspausto oro ir vandens mišinio dėka iškeliami į vandens paviršių ir specialiais </w:t>
      </w:r>
      <w:proofErr w:type="spellStart"/>
      <w:r w:rsidRPr="00DF1865">
        <w:rPr>
          <w:rFonts w:ascii="Times New Roman" w:eastAsia="Times New Roman" w:hAnsi="Times New Roman" w:cs="Times New Roman"/>
          <w:bCs/>
          <w:sz w:val="24"/>
          <w:szCs w:val="24"/>
          <w:lang w:eastAsia="ar-SA"/>
        </w:rPr>
        <w:t>grėbtuvais</w:t>
      </w:r>
      <w:proofErr w:type="spellEnd"/>
      <w:r w:rsidRPr="00DF1865">
        <w:rPr>
          <w:rFonts w:ascii="Times New Roman" w:eastAsia="Times New Roman" w:hAnsi="Times New Roman" w:cs="Times New Roman"/>
          <w:bCs/>
          <w:sz w:val="24"/>
          <w:szCs w:val="24"/>
          <w:lang w:eastAsia="ar-SA"/>
        </w:rPr>
        <w:t xml:space="preserve"> pašalinami iš nuotekų.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PŪV susidarysiančias gamybines ir buitines nuotekas planuojama valyti iki koncentracijų, apskaičiuotų įvertin</w:t>
      </w:r>
      <w:r w:rsidR="00CF5568">
        <w:rPr>
          <w:rFonts w:ascii="Times New Roman" w:eastAsia="Times New Roman" w:hAnsi="Times New Roman" w:cs="Times New Roman"/>
          <w:bCs/>
          <w:sz w:val="24"/>
          <w:szCs w:val="24"/>
          <w:lang w:eastAsia="ar-SA"/>
        </w:rPr>
        <w:t>ant leistiną poveikį priimtuvui.</w:t>
      </w:r>
      <w:bookmarkStart w:id="0" w:name="_GoBack"/>
      <w:bookmarkEnd w:id="0"/>
      <w:r w:rsidRPr="00DF1865">
        <w:rPr>
          <w:rFonts w:ascii="Times New Roman" w:eastAsia="Times New Roman" w:hAnsi="Times New Roman" w:cs="Times New Roman"/>
          <w:bCs/>
          <w:sz w:val="24"/>
          <w:szCs w:val="24"/>
          <w:lang w:eastAsia="ar-SA"/>
        </w:rPr>
        <w:t xml:space="preserve">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Vadovaujantis Nuotekų tvarkymo reglamento, patvirtinto Lietuvos Respublikos aplinkos ministro 2006 m. gegužės 17 d. įsakymu Nr. D1-236 „Dėl Nuotekų tvarkymo reglamento patvirtinimo“ (toliau – Nuotekų tvarkymo reglamentas) reikalavimais PAV ataskaitoje buvo apskaičiuotos leistinos gamybinių ir buitinių nuotekų koncentracijos įvertinant poveikį priimtuvui (</w:t>
      </w:r>
      <w:proofErr w:type="spellStart"/>
      <w:r w:rsidRPr="00DF1865">
        <w:rPr>
          <w:rFonts w:ascii="Times New Roman" w:eastAsia="Times New Roman" w:hAnsi="Times New Roman" w:cs="Times New Roman"/>
          <w:bCs/>
          <w:sz w:val="24"/>
          <w:szCs w:val="24"/>
          <w:lang w:eastAsia="ar-SA"/>
        </w:rPr>
        <w:t>Strevos</w:t>
      </w:r>
      <w:proofErr w:type="spellEnd"/>
      <w:r w:rsidRPr="00DF1865">
        <w:rPr>
          <w:rFonts w:ascii="Times New Roman" w:eastAsia="Times New Roman" w:hAnsi="Times New Roman" w:cs="Times New Roman"/>
          <w:bCs/>
          <w:sz w:val="24"/>
          <w:szCs w:val="24"/>
          <w:lang w:eastAsia="ar-SA"/>
        </w:rPr>
        <w:t xml:space="preserve"> upei). Pagal PAV ataskaitą, į aplinką planuojamų išleisti nuotekų užterštumo parametrai po valymo turi neviršyti: </w:t>
      </w:r>
      <w:proofErr w:type="spellStart"/>
      <w:r w:rsidRPr="00DF1865">
        <w:rPr>
          <w:rFonts w:ascii="Times New Roman" w:eastAsia="Times New Roman" w:hAnsi="Times New Roman" w:cs="Times New Roman"/>
          <w:bCs/>
          <w:sz w:val="24"/>
          <w:szCs w:val="24"/>
          <w:lang w:eastAsia="ar-SA"/>
        </w:rPr>
        <w:t>ChDS</w:t>
      </w:r>
      <w:proofErr w:type="spellEnd"/>
      <w:r w:rsidRPr="00DF1865">
        <w:rPr>
          <w:rFonts w:ascii="Times New Roman" w:eastAsia="Times New Roman" w:hAnsi="Times New Roman" w:cs="Times New Roman"/>
          <w:bCs/>
          <w:sz w:val="24"/>
          <w:szCs w:val="24"/>
          <w:lang w:eastAsia="ar-SA"/>
        </w:rPr>
        <w:t xml:space="preserve"> – 125 mg/l; BDS7 – 18 mg/l; SM – 30 mg/l; bendrojo azoto – 32 mg/l; bendrojo fosforo – 2 mg/l.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Nuotekų valymo procese susidarantis dumblas bus surenkamas ir pagal sutartis perduodamas licencijuotiems atliekų tvarkytojams. Dumblo išvežimas tvarkytojams planuojamas 2 kartus per savaitę. Iki išvežimo dumblas bus sandėliuojamas nuotekų valymo pastate, sandarioje priekaboje. Jai prisipildžius išvežamas, priekabą uždengus tentu. Transporto priemonės, vežančios dumblą, bus uždengtos tentu. Nuotekų dumblą planuojama transportuoti 1806 keliu. PAV ataskaitoje numatytos dvi dumblo išvežimo tolimesniam tvarkymui alternatyvos: dumblas bus gabenamas į Kaišiadorių dumblo apdorojimo įrenginius, esančius Kaišiadorių miesto nuotekų valyklos teritorijoje (Vytauto Didžiojo g. 130, Kaišiadoryse), nutolusius apie 11 km nuo PŪV; arba dumblas bus perduodamas ŽŪB „Auga </w:t>
      </w:r>
      <w:proofErr w:type="spellStart"/>
      <w:r w:rsidRPr="00DF1865">
        <w:rPr>
          <w:rFonts w:ascii="Times New Roman" w:eastAsia="Times New Roman" w:hAnsi="Times New Roman" w:cs="Times New Roman"/>
          <w:bCs/>
          <w:sz w:val="24"/>
          <w:szCs w:val="24"/>
          <w:lang w:eastAsia="ar-SA"/>
        </w:rPr>
        <w:t>Lankesa</w:t>
      </w:r>
      <w:proofErr w:type="spellEnd"/>
      <w:r w:rsidRPr="00DF1865">
        <w:rPr>
          <w:rFonts w:ascii="Times New Roman" w:eastAsia="Times New Roman" w:hAnsi="Times New Roman" w:cs="Times New Roman"/>
          <w:bCs/>
          <w:sz w:val="24"/>
          <w:szCs w:val="24"/>
          <w:lang w:eastAsia="ar-SA"/>
        </w:rPr>
        <w:t>“ (</w:t>
      </w:r>
      <w:proofErr w:type="spellStart"/>
      <w:r w:rsidRPr="00DF1865">
        <w:rPr>
          <w:rFonts w:ascii="Times New Roman" w:eastAsia="Times New Roman" w:hAnsi="Times New Roman" w:cs="Times New Roman"/>
          <w:bCs/>
          <w:sz w:val="24"/>
          <w:szCs w:val="24"/>
          <w:lang w:eastAsia="ar-SA"/>
        </w:rPr>
        <w:t>Lankesos</w:t>
      </w:r>
      <w:proofErr w:type="spellEnd"/>
      <w:r w:rsidRPr="00DF1865">
        <w:rPr>
          <w:rFonts w:ascii="Times New Roman" w:eastAsia="Times New Roman" w:hAnsi="Times New Roman" w:cs="Times New Roman"/>
          <w:bCs/>
          <w:sz w:val="24"/>
          <w:szCs w:val="24"/>
          <w:lang w:eastAsia="ar-SA"/>
        </w:rPr>
        <w:t xml:space="preserve"> g 2, </w:t>
      </w:r>
      <w:proofErr w:type="spellStart"/>
      <w:r w:rsidRPr="00DF1865">
        <w:rPr>
          <w:rFonts w:ascii="Times New Roman" w:eastAsia="Times New Roman" w:hAnsi="Times New Roman" w:cs="Times New Roman"/>
          <w:bCs/>
          <w:sz w:val="24"/>
          <w:szCs w:val="24"/>
          <w:lang w:eastAsia="ar-SA"/>
        </w:rPr>
        <w:t>Bukonių</w:t>
      </w:r>
      <w:proofErr w:type="spellEnd"/>
      <w:r w:rsidRPr="00DF1865">
        <w:rPr>
          <w:rFonts w:ascii="Times New Roman" w:eastAsia="Times New Roman" w:hAnsi="Times New Roman" w:cs="Times New Roman"/>
          <w:bCs/>
          <w:sz w:val="24"/>
          <w:szCs w:val="24"/>
          <w:lang w:eastAsia="ar-SA"/>
        </w:rPr>
        <w:t xml:space="preserve"> k. Jonavos r.), esančiai daugiau kaip 60 km nuo PŪV teritorijos.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DF1865">
        <w:rPr>
          <w:rFonts w:ascii="Times New Roman" w:eastAsia="Times New Roman" w:hAnsi="Times New Roman" w:cs="Times New Roman"/>
          <w:bCs/>
          <w:sz w:val="24"/>
          <w:szCs w:val="24"/>
          <w:lang w:eastAsia="ar-SA"/>
        </w:rPr>
        <w:t>NVĮ sprendiniai ir susidarančio dumblo kiekiai bus tikslinami rengiant techninį projektą, tačiau remiantis analogiškos ūkinės veiklos gamybinių nuotekų valymo įrenginių pavyzdžiais, PAV ataskaitoje pateikti PŪV nuotekų dumblo skaičiavimai, kuriuos atliko UAB ,,</w:t>
      </w:r>
      <w:proofErr w:type="spellStart"/>
      <w:r w:rsidRPr="00DF1865">
        <w:rPr>
          <w:rFonts w:ascii="Times New Roman" w:eastAsia="Times New Roman" w:hAnsi="Times New Roman" w:cs="Times New Roman"/>
          <w:bCs/>
          <w:sz w:val="24"/>
          <w:szCs w:val="24"/>
          <w:lang w:eastAsia="ar-SA"/>
        </w:rPr>
        <w:t>Ekotakas</w:t>
      </w:r>
      <w:proofErr w:type="spellEnd"/>
      <w:r w:rsidRPr="00DF1865">
        <w:rPr>
          <w:rFonts w:ascii="Times New Roman" w:eastAsia="Times New Roman" w:hAnsi="Times New Roman" w:cs="Times New Roman"/>
          <w:bCs/>
          <w:sz w:val="24"/>
          <w:szCs w:val="24"/>
          <w:lang w:eastAsia="ar-SA"/>
        </w:rPr>
        <w:t xml:space="preserve">“. Skaičiavimais nustatyta, kad planuojamos paukštienos perdirbimo įmonės nuotekų valymo procese susidarys apie 2,30 m³/d. 25% sausų medžiagų </w:t>
      </w:r>
      <w:proofErr w:type="spellStart"/>
      <w:r w:rsidRPr="00DF1865">
        <w:rPr>
          <w:rFonts w:ascii="Times New Roman" w:eastAsia="Times New Roman" w:hAnsi="Times New Roman" w:cs="Times New Roman"/>
          <w:bCs/>
          <w:sz w:val="24"/>
          <w:szCs w:val="24"/>
          <w:lang w:eastAsia="ar-SA"/>
        </w:rPr>
        <w:t>konc</w:t>
      </w:r>
      <w:proofErr w:type="spellEnd"/>
      <w:r w:rsidRPr="00DF1865">
        <w:rPr>
          <w:rFonts w:ascii="Times New Roman" w:eastAsia="Times New Roman" w:hAnsi="Times New Roman" w:cs="Times New Roman"/>
          <w:bCs/>
          <w:sz w:val="24"/>
          <w:szCs w:val="24"/>
          <w:lang w:eastAsia="ar-SA"/>
        </w:rPr>
        <w:t xml:space="preserve">. dumblo (iš jo apie 1,44 m³/d pirminio – </w:t>
      </w:r>
      <w:proofErr w:type="spellStart"/>
      <w:r w:rsidRPr="00DF1865">
        <w:rPr>
          <w:rFonts w:ascii="Times New Roman" w:eastAsia="Times New Roman" w:hAnsi="Times New Roman" w:cs="Times New Roman"/>
          <w:bCs/>
          <w:sz w:val="24"/>
          <w:szCs w:val="24"/>
          <w:lang w:eastAsia="ar-SA"/>
        </w:rPr>
        <w:t>flotacinio</w:t>
      </w:r>
      <w:proofErr w:type="spellEnd"/>
      <w:r w:rsidRPr="00DF1865">
        <w:rPr>
          <w:rFonts w:ascii="Times New Roman" w:eastAsia="Times New Roman" w:hAnsi="Times New Roman" w:cs="Times New Roman"/>
          <w:bCs/>
          <w:sz w:val="24"/>
          <w:szCs w:val="24"/>
          <w:lang w:eastAsia="ar-SA"/>
        </w:rPr>
        <w:t xml:space="preserve"> dumblo ir apie 0,86 m³/d biologinio perteklinio dumblo).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DF1865">
        <w:rPr>
          <w:rFonts w:ascii="Times New Roman" w:eastAsia="Times New Roman" w:hAnsi="Times New Roman" w:cs="Times New Roman"/>
          <w:bCs/>
          <w:sz w:val="24"/>
          <w:szCs w:val="24"/>
          <w:lang w:eastAsia="ar-SA"/>
        </w:rPr>
        <w:t>Paviršinės nuotekos nuo kietųjų dangų bus surenkamos, apvalomos projektuojamuose vietiniuose paviršinių nuotekų valymo įrenginiuose ir išleidžiamos į sklype planuojamą įrengti priešgaisrinį vandens tvenkinį. Šis vanduo bus skirtas galimų gaisrų gesinimui, vasaros metu bus naudojamas teritorijos vejų laistymui.</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i/>
          <w:sz w:val="24"/>
          <w:szCs w:val="24"/>
          <w:lang w:eastAsia="ar-SA"/>
        </w:rPr>
      </w:pPr>
      <w:r w:rsidRPr="00DF1865">
        <w:rPr>
          <w:rFonts w:ascii="Times New Roman" w:eastAsia="Times New Roman" w:hAnsi="Times New Roman" w:cs="Times New Roman"/>
          <w:b/>
          <w:i/>
          <w:sz w:val="24"/>
          <w:szCs w:val="24"/>
          <w:lang w:eastAsia="ar-SA"/>
        </w:rPr>
        <w:t>Planuojamos ūkinės veiklos sukeliama oro tarša, tarša kvapais.</w:t>
      </w:r>
    </w:p>
    <w:p w:rsidR="00DF1865" w:rsidRPr="00DF1865" w:rsidRDefault="00DF1865" w:rsidP="00DF1865">
      <w:pPr>
        <w:suppressAutoHyphens/>
        <w:spacing w:after="0" w:line="240" w:lineRule="auto"/>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t xml:space="preserve">         Planuojamoje ūkinėje veikloje numatomi stacionarūs ir mobilūs taršos šaltiniai. Stacionarūs taršos šaltiniai – planuojama gamtinių dujų katilinė (planuojama įrengti iki 2000 kW galios gamtinių dujų katilą) ir nuotėkų valymo įrenginiai, mobilūs – PŪV aptarnaujantis autotransportas. Numatoma, kad degimo produktai iš katilinės į aplinkos orą bus šalinami per 10 m aukščio kaminą. Deginant suskystintas dujas į aplinkos orą bus išmetami: anglies </w:t>
      </w:r>
      <w:proofErr w:type="spellStart"/>
      <w:r w:rsidRPr="00DF1865">
        <w:rPr>
          <w:rFonts w:ascii="Times New Roman" w:eastAsia="Times New Roman" w:hAnsi="Times New Roman" w:cs="Times New Roman"/>
          <w:sz w:val="24"/>
          <w:szCs w:val="24"/>
          <w:lang w:eastAsia="ar-SA"/>
        </w:rPr>
        <w:t>monoksidas</w:t>
      </w:r>
      <w:proofErr w:type="spellEnd"/>
      <w:r w:rsidRPr="00DF1865">
        <w:rPr>
          <w:rFonts w:ascii="Times New Roman" w:eastAsia="Times New Roman" w:hAnsi="Times New Roman" w:cs="Times New Roman"/>
          <w:sz w:val="24"/>
          <w:szCs w:val="24"/>
          <w:lang w:eastAsia="ar-SA"/>
        </w:rPr>
        <w:t xml:space="preserve"> ir azoto oksidai. Iš nuotekų valymo įrenginių pastato į aplinkos orą bus išmetami lakūs organiniai junginiai (LOJ). Planuojamoje ūkinėje veikloje naudojamo autotransporto (broilerių, produkcijos, atliekų transportavimas, darbuotojų automobiliai) galima oro tarša degimo produktais iš vidaus degimo variklių. anglies </w:t>
      </w:r>
      <w:proofErr w:type="spellStart"/>
      <w:r w:rsidRPr="00DF1865">
        <w:rPr>
          <w:rFonts w:ascii="Times New Roman" w:eastAsia="Times New Roman" w:hAnsi="Times New Roman" w:cs="Times New Roman"/>
          <w:sz w:val="24"/>
          <w:szCs w:val="24"/>
          <w:lang w:eastAsia="ar-SA"/>
        </w:rPr>
        <w:t>monoksidas</w:t>
      </w:r>
      <w:proofErr w:type="spellEnd"/>
      <w:r w:rsidRPr="00DF1865">
        <w:rPr>
          <w:rFonts w:ascii="Times New Roman" w:eastAsia="Times New Roman" w:hAnsi="Times New Roman" w:cs="Times New Roman"/>
          <w:sz w:val="24"/>
          <w:szCs w:val="24"/>
          <w:lang w:eastAsia="ar-SA"/>
        </w:rPr>
        <w:t>; azoto oksidai; kietosios dalelės; LOJ.</w:t>
      </w:r>
      <w:r w:rsidRPr="00DF1865">
        <w:rPr>
          <w:rFonts w:ascii="Times New Roman" w:eastAsia="Times New Roman" w:hAnsi="Times New Roman" w:cs="Times New Roman"/>
          <w:color w:val="000000"/>
          <w:sz w:val="23"/>
          <w:szCs w:val="23"/>
          <w:lang w:eastAsia="lt-LT"/>
        </w:rPr>
        <w:t xml:space="preserve"> </w:t>
      </w:r>
      <w:r w:rsidRPr="00DF1865">
        <w:rPr>
          <w:rFonts w:ascii="Times New Roman" w:eastAsia="Times New Roman" w:hAnsi="Times New Roman" w:cs="Times New Roman"/>
          <w:sz w:val="24"/>
          <w:szCs w:val="24"/>
          <w:lang w:eastAsia="ar-SA"/>
        </w:rPr>
        <w:t>PAV ataskaitoje buvo vertintas maksimaliai galimas sunkiasvorio transporto srautas – t. y. 34 automobiliai per dieną ir maksimaliai galimas lengvojo transporto srautas – t. y. 110 automobilių per dieną.</w:t>
      </w:r>
    </w:p>
    <w:p w:rsidR="00DF1865" w:rsidRPr="00DF1865" w:rsidRDefault="00DF1865" w:rsidP="00DF1865">
      <w:pPr>
        <w:suppressAutoHyphens/>
        <w:spacing w:after="0" w:line="240" w:lineRule="auto"/>
        <w:jc w:val="both"/>
        <w:rPr>
          <w:rFonts w:ascii="Times New Roman" w:eastAsia="Times New Roman" w:hAnsi="Times New Roman" w:cs="Times New Roman"/>
          <w:sz w:val="24"/>
          <w:szCs w:val="24"/>
          <w:lang w:eastAsia="ar-SA"/>
        </w:rPr>
      </w:pPr>
      <w:r w:rsidRPr="00DF1865">
        <w:rPr>
          <w:rFonts w:ascii="Times New Roman" w:eastAsia="Times New Roman" w:hAnsi="Times New Roman" w:cs="Times New Roman"/>
          <w:sz w:val="24"/>
          <w:szCs w:val="24"/>
          <w:lang w:eastAsia="ar-SA"/>
        </w:rPr>
        <w:lastRenderedPageBreak/>
        <w:t xml:space="preserve">          PŪV metu numatomų išmesti į aplinkos orą teršalų kiekių skaičiavimai buvo atlikti vadovaujantis Europos aplinkos agentūros į atmosferą išmetamų teršalų apskaitos metodika (anglų kalba – EMEP/CORINAIR </w:t>
      </w:r>
      <w:proofErr w:type="spellStart"/>
      <w:r w:rsidRPr="00DF1865">
        <w:rPr>
          <w:rFonts w:ascii="Times New Roman" w:eastAsia="Times New Roman" w:hAnsi="Times New Roman" w:cs="Times New Roman"/>
          <w:sz w:val="24"/>
          <w:szCs w:val="24"/>
          <w:lang w:eastAsia="ar-SA"/>
        </w:rPr>
        <w:t>Atmospheric</w:t>
      </w:r>
      <w:proofErr w:type="spellEnd"/>
      <w:r w:rsidRPr="00DF1865">
        <w:rPr>
          <w:rFonts w:ascii="Times New Roman" w:eastAsia="Times New Roman" w:hAnsi="Times New Roman" w:cs="Times New Roman"/>
          <w:sz w:val="24"/>
          <w:szCs w:val="24"/>
          <w:lang w:eastAsia="ar-SA"/>
        </w:rPr>
        <w:t xml:space="preserve"> </w:t>
      </w:r>
      <w:proofErr w:type="spellStart"/>
      <w:r w:rsidRPr="00DF1865">
        <w:rPr>
          <w:rFonts w:ascii="Times New Roman" w:eastAsia="Times New Roman" w:hAnsi="Times New Roman" w:cs="Times New Roman"/>
          <w:sz w:val="24"/>
          <w:szCs w:val="24"/>
          <w:lang w:eastAsia="ar-SA"/>
        </w:rPr>
        <w:t>emission</w:t>
      </w:r>
      <w:proofErr w:type="spellEnd"/>
      <w:r w:rsidRPr="00DF1865">
        <w:rPr>
          <w:rFonts w:ascii="Times New Roman" w:eastAsia="Times New Roman" w:hAnsi="Times New Roman" w:cs="Times New Roman"/>
          <w:sz w:val="24"/>
          <w:szCs w:val="24"/>
          <w:lang w:eastAsia="ar-SA"/>
        </w:rPr>
        <w:t xml:space="preserve"> </w:t>
      </w:r>
      <w:proofErr w:type="spellStart"/>
      <w:r w:rsidRPr="00DF1865">
        <w:rPr>
          <w:rFonts w:ascii="Times New Roman" w:eastAsia="Times New Roman" w:hAnsi="Times New Roman" w:cs="Times New Roman"/>
          <w:sz w:val="24"/>
          <w:szCs w:val="24"/>
          <w:lang w:eastAsia="ar-SA"/>
        </w:rPr>
        <w:t>inventory</w:t>
      </w:r>
      <w:proofErr w:type="spellEnd"/>
      <w:r w:rsidRPr="00DF1865">
        <w:rPr>
          <w:rFonts w:ascii="Times New Roman" w:eastAsia="Times New Roman" w:hAnsi="Times New Roman" w:cs="Times New Roman"/>
          <w:sz w:val="24"/>
          <w:szCs w:val="24"/>
          <w:lang w:eastAsia="ar-SA"/>
        </w:rPr>
        <w:t xml:space="preserve"> </w:t>
      </w:r>
      <w:proofErr w:type="spellStart"/>
      <w:r w:rsidRPr="00DF1865">
        <w:rPr>
          <w:rFonts w:ascii="Times New Roman" w:eastAsia="Times New Roman" w:hAnsi="Times New Roman" w:cs="Times New Roman"/>
          <w:sz w:val="24"/>
          <w:szCs w:val="24"/>
          <w:lang w:eastAsia="ar-SA"/>
        </w:rPr>
        <w:t>guidebook</w:t>
      </w:r>
      <w:proofErr w:type="spellEnd"/>
      <w:r w:rsidRPr="00DF1865">
        <w:rPr>
          <w:rFonts w:ascii="Times New Roman" w:eastAsia="Times New Roman" w:hAnsi="Times New Roman" w:cs="Times New Roman"/>
          <w:sz w:val="24"/>
          <w:szCs w:val="24"/>
          <w:lang w:eastAsia="ar-SA"/>
        </w:rPr>
        <w:t>, 2016).</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sz w:val="24"/>
          <w:szCs w:val="24"/>
          <w:lang w:eastAsia="ar-SA"/>
        </w:rPr>
        <w:t xml:space="preserve">         Teršalų ir kvapo sklaidos modeliavimas atliktas kompiuterinių programų paketu „ISC-AERMOD </w:t>
      </w:r>
      <w:proofErr w:type="spellStart"/>
      <w:r w:rsidRPr="00DF1865">
        <w:rPr>
          <w:rFonts w:ascii="Times New Roman" w:eastAsia="Times New Roman" w:hAnsi="Times New Roman" w:cs="Times New Roman"/>
          <w:sz w:val="24"/>
          <w:szCs w:val="24"/>
          <w:lang w:eastAsia="ar-SA"/>
        </w:rPr>
        <w:t>View</w:t>
      </w:r>
      <w:proofErr w:type="spellEnd"/>
      <w:r w:rsidRPr="00DF1865">
        <w:rPr>
          <w:rFonts w:ascii="Times New Roman" w:eastAsia="Times New Roman" w:hAnsi="Times New Roman" w:cs="Times New Roman"/>
          <w:sz w:val="24"/>
          <w:szCs w:val="24"/>
          <w:lang w:eastAsia="ar-SA"/>
        </w:rPr>
        <w:t>”, AERMOD matematiniu modeliu, skirtu pramoninių šaltinių kompleksų išmetamų teršalų sklaidai aplinkoje modeliuoti. Sklaidos skaičiavimui buvo naudojami Kauno hidrometeorologinės stoties meteorologiniai duomenys. Meteorologinių duomenų paketą sudaro 2010-2014 m. laikotarpio, keturių pagrindinių meteorologinių parametrų reikšmės kiekvienai metų valandai: aplinkos temperatūra, vėjo greitis ir kryptis, debesuotumas. Aplinkos oro foninė tarša buvo įvertinta pagal Aplinkos apsaugos agentūros 2016-08-23 rašte Nr. (28.2)-A4-8547 pateiktą informaciją.</w:t>
      </w:r>
      <w:r w:rsidRPr="00DF1865">
        <w:rPr>
          <w:rFonts w:ascii="Times New Roman" w:eastAsia="Times New Roman" w:hAnsi="Times New Roman" w:cs="Times New Roman"/>
          <w:bCs/>
          <w:sz w:val="24"/>
          <w:szCs w:val="24"/>
          <w:lang w:eastAsia="ar-SA"/>
        </w:rPr>
        <w:t xml:space="preserve"> Atlikus planuojamos ūkinės veiklos išmetamų aplinkos oro teršalų sklaidos matematinį modeliavimą, nustatyta, kad: anglies </w:t>
      </w:r>
      <w:proofErr w:type="spellStart"/>
      <w:r w:rsidRPr="00DF1865">
        <w:rPr>
          <w:rFonts w:ascii="Times New Roman" w:eastAsia="Times New Roman" w:hAnsi="Times New Roman" w:cs="Times New Roman"/>
          <w:bCs/>
          <w:sz w:val="24"/>
          <w:szCs w:val="24"/>
          <w:lang w:eastAsia="ar-SA"/>
        </w:rPr>
        <w:t>monoksido</w:t>
      </w:r>
      <w:proofErr w:type="spellEnd"/>
      <w:r w:rsidRPr="00DF1865">
        <w:rPr>
          <w:rFonts w:ascii="Times New Roman" w:eastAsia="Times New Roman" w:hAnsi="Times New Roman" w:cs="Times New Roman"/>
          <w:bCs/>
          <w:sz w:val="24"/>
          <w:szCs w:val="24"/>
          <w:lang w:eastAsia="ar-SA"/>
        </w:rPr>
        <w:t xml:space="preserve"> maksimalus paros 8 valandų vidurkis nevertinant foninės taršos </w:t>
      </w:r>
      <w:r w:rsidRPr="00DF1865">
        <w:rPr>
          <w:rFonts w:ascii="Times New Roman" w:eastAsia="Times New Roman" w:hAnsi="Times New Roman" w:cs="Times New Roman"/>
          <w:bCs/>
          <w:iCs/>
          <w:sz w:val="24"/>
          <w:szCs w:val="24"/>
          <w:lang w:eastAsia="ar-SA"/>
        </w:rPr>
        <w:t>–</w:t>
      </w:r>
      <w:r w:rsidRPr="00DF1865">
        <w:rPr>
          <w:rFonts w:ascii="Times New Roman" w:eastAsia="Times New Roman" w:hAnsi="Times New Roman" w:cs="Times New Roman"/>
          <w:bCs/>
          <w:sz w:val="24"/>
          <w:szCs w:val="24"/>
          <w:lang w:eastAsia="ar-SA"/>
        </w:rPr>
        <w:t xml:space="preserve"> 18,66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 xml:space="preserve"> įvertinus foninę taršą </w:t>
      </w:r>
      <w:r w:rsidRPr="00DF1865">
        <w:rPr>
          <w:rFonts w:ascii="Times New Roman" w:eastAsia="Times New Roman" w:hAnsi="Times New Roman" w:cs="Times New Roman"/>
          <w:bCs/>
          <w:iCs/>
          <w:sz w:val="24"/>
          <w:szCs w:val="24"/>
          <w:lang w:eastAsia="ar-SA"/>
        </w:rPr>
        <w:t>– 208,7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azoto dioksido</w:t>
      </w:r>
      <w:r w:rsidRPr="00DF1865">
        <w:rPr>
          <w:rFonts w:ascii="Times New Roman" w:eastAsia="Times New Roman" w:hAnsi="Times New Roman" w:cs="Times New Roman"/>
          <w:sz w:val="24"/>
          <w:szCs w:val="24"/>
          <w:lang w:eastAsia="ar-SA"/>
        </w:rPr>
        <w:t xml:space="preserve"> vienos valandos vidurkio koncentracija </w:t>
      </w:r>
      <w:r w:rsidRPr="00DF1865">
        <w:rPr>
          <w:rFonts w:ascii="Times New Roman" w:eastAsia="Times New Roman" w:hAnsi="Times New Roman" w:cs="Times New Roman"/>
          <w:bCs/>
          <w:sz w:val="24"/>
          <w:szCs w:val="24"/>
          <w:lang w:eastAsia="ar-SA"/>
        </w:rPr>
        <w:t xml:space="preserve">nevertinant foninės taršos </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16,70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 xml:space="preserve"> </w:t>
      </w:r>
      <w:r w:rsidRPr="00DF1865">
        <w:rPr>
          <w:rFonts w:ascii="Times New Roman" w:eastAsia="Times New Roman" w:hAnsi="Times New Roman" w:cs="Times New Roman"/>
          <w:bCs/>
          <w:sz w:val="24"/>
          <w:szCs w:val="24"/>
          <w:lang w:eastAsia="ar-SA"/>
        </w:rPr>
        <w:t xml:space="preserve">įvertinus foninę taršą </w:t>
      </w:r>
      <w:r w:rsidRPr="00DF1865">
        <w:rPr>
          <w:rFonts w:ascii="Times New Roman" w:eastAsia="Times New Roman" w:hAnsi="Times New Roman" w:cs="Times New Roman"/>
          <w:bCs/>
          <w:iCs/>
          <w:sz w:val="24"/>
          <w:szCs w:val="24"/>
          <w:lang w:eastAsia="ar-SA"/>
        </w:rPr>
        <w:t>– 20,8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w:t>
      </w:r>
      <w:r w:rsidRPr="00DF1865">
        <w:rPr>
          <w:rFonts w:ascii="Times New Roman" w:eastAsia="Times New Roman" w:hAnsi="Times New Roman" w:cs="Times New Roman"/>
          <w:bCs/>
          <w:sz w:val="24"/>
          <w:szCs w:val="24"/>
          <w:lang w:eastAsia="ar-SA"/>
        </w:rPr>
        <w:t xml:space="preserve"> azoto dioksido kalendorinių metų vidurkio koncentracija nevertinant foninės taršos </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2,266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 xml:space="preserve"> </w:t>
      </w:r>
      <w:r w:rsidRPr="00DF1865">
        <w:rPr>
          <w:rFonts w:ascii="Times New Roman" w:eastAsia="Times New Roman" w:hAnsi="Times New Roman" w:cs="Times New Roman"/>
          <w:bCs/>
          <w:sz w:val="24"/>
          <w:szCs w:val="24"/>
          <w:lang w:eastAsia="ar-SA"/>
        </w:rPr>
        <w:t xml:space="preserve">įvertinus foninę taršą </w:t>
      </w:r>
      <w:r w:rsidRPr="00DF1865">
        <w:rPr>
          <w:rFonts w:ascii="Times New Roman" w:eastAsia="Times New Roman" w:hAnsi="Times New Roman" w:cs="Times New Roman"/>
          <w:bCs/>
          <w:iCs/>
          <w:sz w:val="24"/>
          <w:szCs w:val="24"/>
          <w:lang w:eastAsia="ar-SA"/>
        </w:rPr>
        <w:t>– 6,383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kietųjų dalelių KD</w:t>
      </w:r>
      <w:r w:rsidRPr="00DF1865">
        <w:rPr>
          <w:rFonts w:ascii="Times New Roman" w:eastAsia="Times New Roman" w:hAnsi="Times New Roman" w:cs="Times New Roman"/>
          <w:bCs/>
          <w:sz w:val="24"/>
          <w:szCs w:val="24"/>
          <w:vertAlign w:val="subscript"/>
          <w:lang w:eastAsia="ar-SA"/>
        </w:rPr>
        <w:t>10</w:t>
      </w:r>
      <w:r w:rsidRPr="00DF1865">
        <w:rPr>
          <w:rFonts w:ascii="Times New Roman" w:eastAsia="Times New Roman" w:hAnsi="Times New Roman" w:cs="Times New Roman"/>
          <w:bCs/>
          <w:sz w:val="24"/>
          <w:szCs w:val="24"/>
          <w:lang w:eastAsia="ar-SA"/>
        </w:rPr>
        <w:t xml:space="preserve"> paros</w:t>
      </w:r>
      <w:r w:rsidRPr="00DF1865">
        <w:rPr>
          <w:rFonts w:ascii="Times New Roman" w:eastAsia="Times New Roman" w:hAnsi="Times New Roman" w:cs="Times New Roman"/>
          <w:sz w:val="24"/>
          <w:szCs w:val="24"/>
          <w:lang w:eastAsia="ar-SA"/>
        </w:rPr>
        <w:t xml:space="preserve"> vidurkio koncentracija </w:t>
      </w:r>
      <w:r w:rsidRPr="00DF1865">
        <w:rPr>
          <w:rFonts w:ascii="Times New Roman" w:eastAsia="Times New Roman" w:hAnsi="Times New Roman" w:cs="Times New Roman"/>
          <w:bCs/>
          <w:sz w:val="24"/>
          <w:szCs w:val="24"/>
          <w:lang w:eastAsia="ar-SA"/>
        </w:rPr>
        <w:t xml:space="preserve">nevertinant foninės taršos </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0,014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 įvertinus foninę taršą </w:t>
      </w:r>
      <w:r w:rsidRPr="00DF1865">
        <w:rPr>
          <w:rFonts w:ascii="Times New Roman" w:eastAsia="Times New Roman" w:hAnsi="Times New Roman" w:cs="Times New Roman"/>
          <w:bCs/>
          <w:iCs/>
          <w:sz w:val="24"/>
          <w:szCs w:val="24"/>
          <w:lang w:eastAsia="ar-SA"/>
        </w:rPr>
        <w:t>– 12,49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kietųjų dalelių KD</w:t>
      </w:r>
      <w:r w:rsidRPr="00DF1865">
        <w:rPr>
          <w:rFonts w:ascii="Times New Roman" w:eastAsia="Times New Roman" w:hAnsi="Times New Roman" w:cs="Times New Roman"/>
          <w:bCs/>
          <w:sz w:val="24"/>
          <w:szCs w:val="24"/>
          <w:vertAlign w:val="subscript"/>
          <w:lang w:eastAsia="ar-SA"/>
        </w:rPr>
        <w:t>10</w:t>
      </w:r>
      <w:r w:rsidRPr="00DF1865">
        <w:rPr>
          <w:rFonts w:ascii="Times New Roman" w:eastAsia="Times New Roman" w:hAnsi="Times New Roman" w:cs="Times New Roman"/>
          <w:sz w:val="24"/>
          <w:szCs w:val="24"/>
          <w:lang w:eastAsia="ar-SA"/>
        </w:rPr>
        <w:t xml:space="preserve"> kalendorinių metų vidurkio koncentracija </w:t>
      </w:r>
      <w:r w:rsidRPr="00DF1865">
        <w:rPr>
          <w:rFonts w:ascii="Times New Roman" w:eastAsia="Times New Roman" w:hAnsi="Times New Roman" w:cs="Times New Roman"/>
          <w:bCs/>
          <w:sz w:val="24"/>
          <w:szCs w:val="24"/>
          <w:lang w:eastAsia="ar-SA"/>
        </w:rPr>
        <w:t xml:space="preserve">nevertinant foninės taršos </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0,0074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 įvertinus foninę taršą </w:t>
      </w:r>
      <w:r w:rsidRPr="00DF1865">
        <w:rPr>
          <w:rFonts w:ascii="Times New Roman" w:eastAsia="Times New Roman" w:hAnsi="Times New Roman" w:cs="Times New Roman"/>
          <w:bCs/>
          <w:iCs/>
          <w:sz w:val="24"/>
          <w:szCs w:val="24"/>
          <w:lang w:eastAsia="ar-SA"/>
        </w:rPr>
        <w:t>– 11,27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kietųjų dalelių KD</w:t>
      </w:r>
      <w:r w:rsidRPr="00DF1865">
        <w:rPr>
          <w:rFonts w:ascii="Times New Roman" w:eastAsia="Times New Roman" w:hAnsi="Times New Roman" w:cs="Times New Roman"/>
          <w:bCs/>
          <w:sz w:val="24"/>
          <w:szCs w:val="24"/>
          <w:vertAlign w:val="subscript"/>
          <w:lang w:eastAsia="ar-SA"/>
        </w:rPr>
        <w:t>2,5</w:t>
      </w:r>
      <w:r w:rsidRPr="00DF1865">
        <w:rPr>
          <w:rFonts w:ascii="Times New Roman" w:eastAsia="Times New Roman" w:hAnsi="Times New Roman" w:cs="Times New Roman"/>
          <w:bCs/>
          <w:sz w:val="24"/>
          <w:szCs w:val="24"/>
          <w:lang w:eastAsia="ar-SA"/>
        </w:rPr>
        <w:t xml:space="preserve"> kalendorinių metų vidurkio koncentracija nevertinant foninės taršos </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0,0036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 įvertinus foninę taršą </w:t>
      </w:r>
      <w:r w:rsidRPr="00DF1865">
        <w:rPr>
          <w:rFonts w:ascii="Times New Roman" w:eastAsia="Times New Roman" w:hAnsi="Times New Roman" w:cs="Times New Roman"/>
          <w:bCs/>
          <w:iCs/>
          <w:sz w:val="24"/>
          <w:szCs w:val="24"/>
          <w:lang w:eastAsia="ar-SA"/>
        </w:rPr>
        <w:t>– 5,126 µg/m</w:t>
      </w:r>
      <w:r w:rsidRPr="00DF1865">
        <w:rPr>
          <w:rFonts w:ascii="Times New Roman" w:eastAsia="Times New Roman" w:hAnsi="Times New Roman" w:cs="Times New Roman"/>
          <w:bCs/>
          <w:iCs/>
          <w:sz w:val="24"/>
          <w:szCs w:val="24"/>
          <w:vertAlign w:val="superscript"/>
          <w:lang w:eastAsia="ar-SA"/>
        </w:rPr>
        <w:t>3</w:t>
      </w: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Cs/>
          <w:sz w:val="24"/>
          <w:szCs w:val="24"/>
          <w:lang w:eastAsia="ar-SA"/>
        </w:rPr>
        <w:t xml:space="preserve"> LOJ pusės valandos vidurkio koncentracija</w:t>
      </w:r>
      <w:r w:rsidRPr="00DF1865">
        <w:rPr>
          <w:rFonts w:ascii="Times New Roman" w:eastAsia="Times New Roman" w:hAnsi="Times New Roman" w:cs="Times New Roman"/>
          <w:bCs/>
          <w:iCs/>
          <w:sz w:val="24"/>
          <w:szCs w:val="24"/>
          <w:lang w:eastAsia="ar-SA"/>
        </w:rPr>
        <w:t xml:space="preserve"> nevertinant foninės taršos – </w:t>
      </w:r>
      <w:r w:rsidRPr="00DF1865">
        <w:rPr>
          <w:rFonts w:ascii="Times New Roman" w:eastAsia="Times New Roman" w:hAnsi="Times New Roman" w:cs="Times New Roman"/>
          <w:bCs/>
          <w:sz w:val="24"/>
          <w:szCs w:val="24"/>
          <w:lang w:eastAsia="ar-SA"/>
        </w:rPr>
        <w:t>0,133 µg/m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Įvertinus PŪV išmetamų aplinkos oro teršalų matematinio modeliavimo rezultatus, nustatyta, kad nei vienam teršalui teisės aktais nustatytos ribinės vertės nėra viršijamos įvertinus ir esamą foninę taršą.</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PAV ataskaitoje pateiktas kvapo sklaidos modeliavimas atliktas kompiuterini</w:t>
      </w:r>
      <w:r w:rsidRPr="00DF1865">
        <w:rPr>
          <w:rFonts w:ascii="Times New Roman" w:eastAsia="Times New Roman" w:hAnsi="Times New Roman" w:cs="Times New Roman" w:hint="eastAsia"/>
          <w:bCs/>
          <w:sz w:val="24"/>
          <w:szCs w:val="24"/>
          <w:lang w:eastAsia="ar-SA"/>
        </w:rPr>
        <w:t>ų</w:t>
      </w:r>
      <w:r w:rsidRPr="00DF1865">
        <w:rPr>
          <w:rFonts w:ascii="Times New Roman" w:eastAsia="Times New Roman" w:hAnsi="Times New Roman" w:cs="Times New Roman"/>
          <w:bCs/>
          <w:sz w:val="24"/>
          <w:szCs w:val="24"/>
          <w:lang w:eastAsia="ar-SA"/>
        </w:rPr>
        <w:t xml:space="preserve"> program</w:t>
      </w:r>
      <w:r w:rsidRPr="00DF1865">
        <w:rPr>
          <w:rFonts w:ascii="Times New Roman" w:eastAsia="Times New Roman" w:hAnsi="Times New Roman" w:cs="Times New Roman" w:hint="eastAsia"/>
          <w:bCs/>
          <w:sz w:val="24"/>
          <w:szCs w:val="24"/>
          <w:lang w:eastAsia="ar-SA"/>
        </w:rPr>
        <w:t>ų</w:t>
      </w:r>
      <w:r w:rsidRPr="00DF1865">
        <w:rPr>
          <w:rFonts w:ascii="Times New Roman" w:eastAsia="Times New Roman" w:hAnsi="Times New Roman" w:cs="Times New Roman"/>
          <w:bCs/>
          <w:sz w:val="24"/>
          <w:szCs w:val="24"/>
          <w:lang w:eastAsia="ar-SA"/>
        </w:rPr>
        <w:t xml:space="preserve"> paketu „ISC-AERMOD </w:t>
      </w:r>
      <w:proofErr w:type="spellStart"/>
      <w:r w:rsidRPr="00DF1865">
        <w:rPr>
          <w:rFonts w:ascii="Times New Roman" w:eastAsia="Times New Roman" w:hAnsi="Times New Roman" w:cs="Times New Roman"/>
          <w:bCs/>
          <w:sz w:val="24"/>
          <w:szCs w:val="24"/>
          <w:lang w:eastAsia="ar-SA"/>
        </w:rPr>
        <w:t>View</w:t>
      </w:r>
      <w:proofErr w:type="spellEnd"/>
      <w:r w:rsidRPr="00DF1865">
        <w:rPr>
          <w:rFonts w:ascii="Times New Roman" w:eastAsia="Times New Roman" w:hAnsi="Times New Roman" w:cs="Times New Roman"/>
          <w:bCs/>
          <w:sz w:val="24"/>
          <w:szCs w:val="24"/>
          <w:lang w:eastAsia="ar-SA"/>
        </w:rPr>
        <w:t>”, AERMOD matematiniu modeliu. Kvapų emisijos buvo apskaičiuotos: iš planuojamoje ūkinėje veikloje galimų kvapų taršos šaltinių: paukščių pjovimo ir pirminio apdorojimo patalpos (galimas kvapų išsiskyrimas nuo plikinimo vonių) ir nuotėkų valymo įrenginių. Kvapų emisijos PŪV taršos šaltiniams buvo apskaičiuojamos vadovaujantis „</w:t>
      </w:r>
      <w:proofErr w:type="spellStart"/>
      <w:r w:rsidRPr="00DF1865">
        <w:rPr>
          <w:rFonts w:ascii="Times New Roman" w:eastAsia="Times New Roman" w:hAnsi="Times New Roman" w:cs="Times New Roman"/>
          <w:bCs/>
          <w:sz w:val="24"/>
          <w:szCs w:val="24"/>
          <w:lang w:eastAsia="ar-SA"/>
        </w:rPr>
        <w:t>Sheung</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Shui</w:t>
      </w:r>
      <w:proofErr w:type="spellEnd"/>
      <w:r w:rsidRPr="00DF1865">
        <w:rPr>
          <w:rFonts w:ascii="Times New Roman" w:eastAsia="Times New Roman" w:hAnsi="Times New Roman" w:cs="Times New Roman"/>
          <w:bCs/>
          <w:sz w:val="24"/>
          <w:szCs w:val="24"/>
          <w:lang w:eastAsia="ar-SA"/>
        </w:rPr>
        <w:t>" paukščių skerdimo centro Poveikio aplinkai vertinimo ataskaita I tomas - Pagrindinis tekstas, "</w:t>
      </w:r>
      <w:proofErr w:type="spellStart"/>
      <w:r w:rsidRPr="00DF1865">
        <w:rPr>
          <w:rFonts w:ascii="Times New Roman" w:eastAsia="Times New Roman" w:hAnsi="Times New Roman" w:cs="Times New Roman"/>
          <w:bCs/>
          <w:sz w:val="24"/>
          <w:szCs w:val="24"/>
          <w:lang w:eastAsia="ar-SA"/>
        </w:rPr>
        <w:t>Hyder</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Consulting</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Limited</w:t>
      </w:r>
      <w:proofErr w:type="spellEnd"/>
      <w:r w:rsidRPr="00DF1865">
        <w:rPr>
          <w:rFonts w:ascii="Times New Roman" w:eastAsia="Times New Roman" w:hAnsi="Times New Roman" w:cs="Times New Roman"/>
          <w:bCs/>
          <w:sz w:val="24"/>
          <w:szCs w:val="24"/>
          <w:lang w:eastAsia="ar-SA"/>
        </w:rPr>
        <w:t>", įmonės kodas 126012“ ataskaita. Šioje ataskaitoje nurodoma, kad paukščių pjovimo ir pirminio apdorojimo ceche kvapo koncentracija gali siekti apie 541 OUE/m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PAV ataskaitoje numatyta, kad kvapo emisija iš pirminio apdorojimo gali siekti 1407 OUE/s. Nuotekų valymo įrenginių patalpoje kvapo koncentracija gali siekti apie 100 OUE/m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o kvapo emisija gali siekti apie 1,1 x 100 = 110 OUE/s. Pagal apskaičiuotas kvapo emisijas iš nagrinėjamos ūkinės veiklos atliktas kvapo sklaidos aplinkos ore modeliavimas parodė, kad 8 OU/m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 ribinė kvapo koncentracija, vienos valandos vidurkio intervale nebus viršijama nei PŪV teritorijoje, nei už jos ribų. Didžiausia apskaičiuota kvapo koncentracija nustatyta PŪV sklypo ribose ir siekia – 0,8 OUE/m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
          <w:bCs/>
          <w:i/>
          <w:sz w:val="24"/>
          <w:szCs w:val="24"/>
          <w:lang w:eastAsia="ar-SA"/>
        </w:rPr>
        <w:t xml:space="preserve">         Planuojamos ūkinės veiklos poveikis triukšmo susidarymui.</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val="en-GB" w:eastAsia="ar-SA"/>
        </w:rPr>
      </w:pPr>
      <w:r w:rsidRPr="00DF1865">
        <w:rPr>
          <w:rFonts w:ascii="Times New Roman" w:eastAsia="Times New Roman" w:hAnsi="Times New Roman" w:cs="Times New Roman"/>
          <w:bCs/>
          <w:sz w:val="24"/>
          <w:szCs w:val="24"/>
          <w:lang w:eastAsia="ar-SA"/>
        </w:rPr>
        <w:t xml:space="preserve">         Planuojamoje ūkinėje veikloje veiks mobilūs ir stacionarūs triukšmo šaltiniai. Stacionarūs triukšmo šaliniai – išorėje montuojami vėdinimo ir šaldymo sistemų įrenginiai, patalpų viduje veikiantys įrenginiai. Mobilūs triukšmo šaltiniai – PŪV aptarnaujantis sunkiasvoris transportas (34 aut./dieną.) ir darbuotojų lengvieji automobiliai</w:t>
      </w:r>
      <w:r w:rsidRPr="00DF1865">
        <w:rPr>
          <w:rFonts w:ascii="Times New Roman" w:eastAsia="Times New Roman" w:hAnsi="Times New Roman" w:cs="Times New Roman"/>
          <w:sz w:val="24"/>
          <w:szCs w:val="24"/>
          <w:lang w:val="en-GB" w:eastAsia="ar-SA"/>
        </w:rPr>
        <w:t xml:space="preserve"> (</w:t>
      </w:r>
      <w:r w:rsidRPr="00DF1865">
        <w:rPr>
          <w:rFonts w:ascii="Times New Roman" w:eastAsia="Times New Roman" w:hAnsi="Times New Roman" w:cs="Times New Roman"/>
          <w:bCs/>
          <w:sz w:val="24"/>
          <w:szCs w:val="24"/>
          <w:lang w:eastAsia="ar-SA"/>
        </w:rPr>
        <w:t>110 aut./dieną.).</w:t>
      </w:r>
    </w:p>
    <w:p w:rsidR="00DF1865" w:rsidRPr="00DF1865" w:rsidRDefault="00DF1865" w:rsidP="00DF1865">
      <w:pPr>
        <w:suppressAutoHyphens/>
        <w:spacing w:after="0" w:line="240" w:lineRule="auto"/>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sz w:val="24"/>
          <w:szCs w:val="24"/>
          <w:lang w:eastAsia="ar-SA"/>
        </w:rPr>
        <w:t xml:space="preserve">          Stacionarių šaltinių triukšmas PŪV teritorijoje apskaičiuotas naudojant </w:t>
      </w:r>
      <w:proofErr w:type="spellStart"/>
      <w:r w:rsidRPr="00DF1865">
        <w:rPr>
          <w:rFonts w:ascii="Times New Roman" w:eastAsia="Times New Roman" w:hAnsi="Times New Roman" w:cs="Times New Roman"/>
          <w:bCs/>
          <w:sz w:val="24"/>
          <w:szCs w:val="24"/>
          <w:lang w:eastAsia="ar-SA"/>
        </w:rPr>
        <w:t>CadnaA</w:t>
      </w:r>
      <w:proofErr w:type="spellEnd"/>
      <w:r w:rsidRPr="00DF1865">
        <w:rPr>
          <w:rFonts w:ascii="Times New Roman" w:eastAsia="Times New Roman" w:hAnsi="Times New Roman" w:cs="Times New Roman"/>
          <w:bCs/>
          <w:sz w:val="24"/>
          <w:szCs w:val="24"/>
          <w:lang w:eastAsia="ar-SA"/>
        </w:rPr>
        <w:t xml:space="preserve"> programinę įrangą. </w:t>
      </w:r>
      <w:r w:rsidRPr="00DF1865">
        <w:rPr>
          <w:rFonts w:ascii="Times New Roman" w:eastAsia="Times New Roman" w:hAnsi="Times New Roman" w:cs="Times New Roman"/>
          <w:sz w:val="24"/>
          <w:szCs w:val="24"/>
          <w:lang w:eastAsia="ar-SA"/>
        </w:rPr>
        <w:t xml:space="preserve">Skaičiavimais nustatyta, kad PŪV sukeliamas triukšmo lygis ties PŪV sklypo riba bus: L(dienos) </w:t>
      </w:r>
      <w:r w:rsidRPr="00DF1865">
        <w:rPr>
          <w:rFonts w:ascii="Times New Roman" w:eastAsia="Times New Roman" w:hAnsi="Times New Roman" w:cs="Times New Roman"/>
          <w:bCs/>
          <w:sz w:val="24"/>
          <w:szCs w:val="24"/>
          <w:lang w:eastAsia="ar-SA"/>
        </w:rPr>
        <w:t xml:space="preserve">– </w:t>
      </w:r>
      <w:r w:rsidRPr="00DF1865">
        <w:rPr>
          <w:rFonts w:ascii="Times New Roman" w:eastAsia="Times New Roman" w:hAnsi="Times New Roman" w:cs="Times New Roman"/>
          <w:sz w:val="24"/>
          <w:szCs w:val="24"/>
          <w:lang w:eastAsia="ar-SA"/>
        </w:rPr>
        <w:t xml:space="preserve">44 </w:t>
      </w:r>
      <w:proofErr w:type="spellStart"/>
      <w:r w:rsidRPr="00DF1865">
        <w:rPr>
          <w:rFonts w:ascii="Times New Roman" w:eastAsia="Times New Roman" w:hAnsi="Times New Roman" w:cs="Times New Roman"/>
          <w:sz w:val="24"/>
          <w:szCs w:val="24"/>
          <w:lang w:eastAsia="ar-SA"/>
        </w:rPr>
        <w:t>dBA</w:t>
      </w:r>
      <w:proofErr w:type="spellEnd"/>
      <w:r w:rsidRPr="00DF1865">
        <w:rPr>
          <w:rFonts w:ascii="Times New Roman" w:eastAsia="Times New Roman" w:hAnsi="Times New Roman" w:cs="Times New Roman"/>
          <w:sz w:val="24"/>
          <w:szCs w:val="24"/>
          <w:lang w:eastAsia="ar-SA"/>
        </w:rPr>
        <w:t xml:space="preserve">; L(vakaro) </w:t>
      </w:r>
      <w:r w:rsidRPr="00DF1865">
        <w:rPr>
          <w:rFonts w:ascii="Times New Roman" w:eastAsia="Times New Roman" w:hAnsi="Times New Roman" w:cs="Times New Roman"/>
          <w:bCs/>
          <w:sz w:val="24"/>
          <w:szCs w:val="24"/>
          <w:lang w:eastAsia="ar-SA"/>
        </w:rPr>
        <w:t xml:space="preserve">– 44 </w:t>
      </w:r>
      <w:proofErr w:type="spellStart"/>
      <w:r w:rsidRPr="00DF1865">
        <w:rPr>
          <w:rFonts w:ascii="Times New Roman" w:eastAsia="Times New Roman" w:hAnsi="Times New Roman" w:cs="Times New Roman"/>
          <w:bCs/>
          <w:sz w:val="24"/>
          <w:szCs w:val="24"/>
          <w:lang w:eastAsia="ar-SA"/>
        </w:rPr>
        <w:t>dBA</w:t>
      </w:r>
      <w:proofErr w:type="spellEnd"/>
      <w:r w:rsidRPr="00DF1865">
        <w:rPr>
          <w:rFonts w:ascii="Times New Roman" w:eastAsia="Times New Roman" w:hAnsi="Times New Roman" w:cs="Times New Roman"/>
          <w:bCs/>
          <w:sz w:val="24"/>
          <w:szCs w:val="24"/>
          <w:lang w:eastAsia="ar-SA"/>
        </w:rPr>
        <w:t>; L(nakties)</w:t>
      </w:r>
      <w:r w:rsidRPr="00DF1865">
        <w:rPr>
          <w:rFonts w:ascii="Times New Roman" w:eastAsia="Times New Roman" w:hAnsi="Times New Roman" w:cs="Times New Roman"/>
          <w:sz w:val="24"/>
          <w:szCs w:val="24"/>
          <w:lang w:eastAsia="ar-SA"/>
        </w:rPr>
        <w:t xml:space="preserve"> </w:t>
      </w:r>
      <w:r w:rsidRPr="00DF1865">
        <w:rPr>
          <w:rFonts w:ascii="Times New Roman" w:eastAsia="Times New Roman" w:hAnsi="Times New Roman" w:cs="Times New Roman"/>
          <w:bCs/>
          <w:sz w:val="24"/>
          <w:szCs w:val="24"/>
          <w:lang w:eastAsia="ar-SA"/>
        </w:rPr>
        <w:t xml:space="preserve">– 42 </w:t>
      </w:r>
      <w:proofErr w:type="spellStart"/>
      <w:r w:rsidRPr="00DF1865">
        <w:rPr>
          <w:rFonts w:ascii="Times New Roman" w:eastAsia="Times New Roman" w:hAnsi="Times New Roman" w:cs="Times New Roman"/>
          <w:bCs/>
          <w:sz w:val="24"/>
          <w:szCs w:val="24"/>
          <w:lang w:eastAsia="ar-SA"/>
        </w:rPr>
        <w:t>dBA</w:t>
      </w:r>
      <w:proofErr w:type="spellEnd"/>
      <w:r w:rsidRPr="00DF1865">
        <w:rPr>
          <w:rFonts w:ascii="Times New Roman" w:eastAsia="Times New Roman" w:hAnsi="Times New Roman" w:cs="Times New Roman"/>
          <w:bCs/>
          <w:sz w:val="24"/>
          <w:szCs w:val="24"/>
          <w:lang w:eastAsia="ar-SA"/>
        </w:rPr>
        <w:t>,</w:t>
      </w:r>
      <w:r w:rsidRPr="00DF1865">
        <w:rPr>
          <w:rFonts w:ascii="Times New Roman" w:eastAsia="Times New Roman" w:hAnsi="Times New Roman" w:cs="Times New Roman"/>
          <w:sz w:val="24"/>
          <w:szCs w:val="24"/>
          <w:lang w:eastAsia="ar-SA"/>
        </w:rPr>
        <w:t xml:space="preserve"> ir neviršys </w:t>
      </w:r>
      <w:r w:rsidRPr="00DF1865">
        <w:rPr>
          <w:rFonts w:ascii="Times New Roman" w:eastAsia="Times New Roman" w:hAnsi="Times New Roman" w:cs="Times New Roman"/>
          <w:bCs/>
          <w:iCs/>
          <w:sz w:val="24"/>
          <w:szCs w:val="24"/>
          <w:lang w:eastAsia="ar-SA"/>
        </w:rPr>
        <w:t xml:space="preserve">Lietuvos higienos normoje HN 33:2011 „Triukšmo ribiniai dydžiai gyvenamuosiuose ir visuomeninės paskirties pastatuose bei jų aplinkoje“ (toliau – HN 33:2011) nustatytų </w:t>
      </w:r>
      <w:r w:rsidRPr="00DF1865">
        <w:rPr>
          <w:rFonts w:ascii="Times New Roman" w:eastAsia="Times New Roman" w:hAnsi="Times New Roman" w:cs="Times New Roman"/>
          <w:sz w:val="24"/>
          <w:szCs w:val="24"/>
          <w:lang w:eastAsia="ar-SA"/>
        </w:rPr>
        <w:t xml:space="preserve">didžiausių leidžiamų triukšmo ribinių dydžių gyvenamųjų bei visuomeninės paskirties pastatų aplinkoje visais paros periodais. </w:t>
      </w:r>
      <w:r w:rsidRPr="00DF1865">
        <w:rPr>
          <w:rFonts w:ascii="Times New Roman" w:eastAsia="Times New Roman" w:hAnsi="Times New Roman" w:cs="Times New Roman"/>
          <w:bCs/>
          <w:iCs/>
          <w:sz w:val="24"/>
          <w:szCs w:val="24"/>
          <w:lang w:eastAsia="ar-SA"/>
        </w:rPr>
        <w:t xml:space="preserve"> </w:t>
      </w:r>
    </w:p>
    <w:p w:rsidR="00DF1865" w:rsidRPr="00DF1865" w:rsidRDefault="00DF1865" w:rsidP="00DF1865">
      <w:pPr>
        <w:suppressAutoHyphens/>
        <w:spacing w:after="0" w:line="240" w:lineRule="auto"/>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iCs/>
          <w:sz w:val="24"/>
          <w:szCs w:val="24"/>
          <w:lang w:eastAsia="ar-SA"/>
        </w:rPr>
        <w:lastRenderedPageBreak/>
        <w:t xml:space="preserve">          PAV ataskaitoje taip pat buvo apskaičiuoti PŪV didžiausio galimo transporto srauto važiuojančio keliu Nr. 1806 greta gyvenamosios aplinkos triukšmo lygiai, įvertinus PŪV didžiausią galimą transporto srautą per dieną, kuris gali siekti 212 automobilių (iš jų 178 lengvųjų automobilių). Skaičiavimais nustatyta, kad dienos ir vakaro metu (L(dienos) ir L(vakaro)) prie artimiausių gyvenamųjų namų triukšmo lygiai gali siekti iki 51 </w:t>
      </w:r>
      <w:proofErr w:type="spellStart"/>
      <w:r w:rsidRPr="00DF1865">
        <w:rPr>
          <w:rFonts w:ascii="Times New Roman" w:eastAsia="Times New Roman" w:hAnsi="Times New Roman" w:cs="Times New Roman"/>
          <w:bCs/>
          <w:iCs/>
          <w:sz w:val="24"/>
          <w:szCs w:val="24"/>
          <w:lang w:eastAsia="ar-SA"/>
        </w:rPr>
        <w:t>dBA</w:t>
      </w:r>
      <w:proofErr w:type="spellEnd"/>
      <w:r w:rsidRPr="00DF1865">
        <w:rPr>
          <w:rFonts w:ascii="Times New Roman" w:eastAsia="Times New Roman" w:hAnsi="Times New Roman" w:cs="Times New Roman"/>
          <w:bCs/>
          <w:iCs/>
          <w:sz w:val="24"/>
          <w:szCs w:val="24"/>
          <w:lang w:eastAsia="ar-SA"/>
        </w:rPr>
        <w:t>, ir neviršys HN 33:2011 nustatytų didžiausių leidžiamų triukšmo ribinių dydžių gyvenamųjų bei visuomeninės paskirties pastatų aplinkoje.</w:t>
      </w:r>
    </w:p>
    <w:p w:rsidR="00DF1865" w:rsidRPr="00DF1865" w:rsidRDefault="00DF1865" w:rsidP="00DF1865">
      <w:pPr>
        <w:suppressAutoHyphens/>
        <w:spacing w:after="0" w:line="240" w:lineRule="auto"/>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iCs/>
          <w:sz w:val="24"/>
          <w:szCs w:val="24"/>
          <w:lang w:eastAsia="ar-SA"/>
        </w:rPr>
        <w:t xml:space="preserve">         Įvertinus tai, kad vidutinis metinis paros eismo intensyvumas kelyje Nr.1806 (2016 m.) – 2090 automobilių, bei tai, kad PŪV didžiausias galimas transporto srautas per dieną gali siekti 212 automobilių, PŪV reikšmingos įtakos triukšmo lygiui, lyginant su esama situacija, neturės.         </w:t>
      </w:r>
    </w:p>
    <w:p w:rsidR="00DF1865" w:rsidRPr="00DF1865" w:rsidRDefault="00DF1865" w:rsidP="00DF1865">
      <w:pPr>
        <w:suppressAutoHyphens/>
        <w:spacing w:after="0" w:line="240" w:lineRule="auto"/>
        <w:jc w:val="both"/>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iCs/>
          <w:sz w:val="24"/>
          <w:szCs w:val="24"/>
          <w:lang w:eastAsia="ar-SA"/>
        </w:rPr>
        <w:t xml:space="preserve">         </w:t>
      </w:r>
      <w:r w:rsidRPr="00DF1865">
        <w:rPr>
          <w:rFonts w:ascii="Times New Roman" w:eastAsia="Times New Roman" w:hAnsi="Times New Roman" w:cs="Times New Roman"/>
          <w:b/>
          <w:bCs/>
          <w:i/>
          <w:iCs/>
          <w:sz w:val="24"/>
          <w:szCs w:val="24"/>
          <w:lang w:eastAsia="ar-SA"/>
        </w:rPr>
        <w:t xml:space="preserve">PŪV siūloma sanitarinės apsaugos zona </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Cs/>
          <w:iCs/>
          <w:sz w:val="24"/>
          <w:szCs w:val="24"/>
          <w:lang w:eastAsia="ar-SA"/>
        </w:rPr>
      </w:pPr>
      <w:r w:rsidRPr="00DF1865">
        <w:rPr>
          <w:rFonts w:ascii="Times New Roman" w:eastAsia="Times New Roman" w:hAnsi="Times New Roman" w:cs="Times New Roman"/>
          <w:bCs/>
          <w:iCs/>
          <w:sz w:val="24"/>
          <w:szCs w:val="24"/>
          <w:lang w:eastAsia="ar-SA"/>
        </w:rPr>
        <w:t>Pagal PAV ataskaitoje pateiktą informaciją, apskaičiuotos didžiausios į aplinkos orą išmetamų teršalų ir kvapų koncentracijos ribinių verčių neviršija ir yra fiksuojamos PŪV sklypo ribose, PŪV sukeliamas triukšmas ties PŪV sklypo ribomis ir už sklypo ribų neviršija HN 33:2011 nustatytų didžiausių leidžiamų triukšmo ribinių dydžių. Planuojama ūkinė veikla reikšmingo neigiamo poveikio aplinkai bei visuomenės sveikatai neturės. PŪV sanitarinės apsaugos zona (toliau – SAZ) numatoma sutapatinti su PŪV žemės sklypo ribomis.</w:t>
      </w:r>
    </w:p>
    <w:p w:rsidR="00DF1865" w:rsidRPr="00DF1865" w:rsidRDefault="00DF1865" w:rsidP="00DF1865">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DF1865">
        <w:rPr>
          <w:rFonts w:ascii="Times New Roman" w:eastAsia="Times New Roman" w:hAnsi="Times New Roman" w:cs="Times New Roman"/>
          <w:b/>
          <w:i/>
          <w:sz w:val="24"/>
          <w:szCs w:val="24"/>
          <w:lang w:eastAsia="ar-SA"/>
        </w:rPr>
        <w:t>PŪV poveikis biologinei įvairovei.</w:t>
      </w:r>
    </w:p>
    <w:p w:rsidR="00DF1865" w:rsidRPr="00DF1865" w:rsidRDefault="00DF1865" w:rsidP="00DF1865">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Pagal PAV ataskaitoje pateiktą informaciją, PŪV teritorijoje nėra identifikuota saugomų rūšių. Saugomų rūšių informacinės sistemos (toliau </w:t>
      </w:r>
      <w:r w:rsidRPr="00DF1865">
        <w:rPr>
          <w:rFonts w:ascii="Times New Roman" w:eastAsia="Times New Roman" w:hAnsi="Times New Roman" w:cs="Times New Roman" w:hint="eastAsia"/>
          <w:bCs/>
          <w:sz w:val="24"/>
          <w:szCs w:val="24"/>
          <w:lang w:eastAsia="ar-SA"/>
        </w:rPr>
        <w:t>–</w:t>
      </w:r>
      <w:r w:rsidRPr="00DF1865">
        <w:rPr>
          <w:rFonts w:ascii="Times New Roman" w:eastAsia="Times New Roman" w:hAnsi="Times New Roman" w:cs="Times New Roman"/>
          <w:bCs/>
          <w:sz w:val="24"/>
          <w:szCs w:val="24"/>
          <w:lang w:eastAsia="ar-SA"/>
        </w:rPr>
        <w:t xml:space="preserve"> SRIS) duomenimis, arčiausiai planuojamos ūkinės veiklos vietos fiksuotos </w:t>
      </w:r>
      <w:proofErr w:type="spellStart"/>
      <w:r w:rsidRPr="00DF1865">
        <w:rPr>
          <w:rFonts w:ascii="Times New Roman" w:eastAsia="Times New Roman" w:hAnsi="Times New Roman" w:cs="Times New Roman"/>
          <w:bCs/>
          <w:sz w:val="24"/>
          <w:szCs w:val="24"/>
          <w:lang w:eastAsia="ar-SA"/>
        </w:rPr>
        <w:t>Raudonpilvės</w:t>
      </w:r>
      <w:proofErr w:type="spellEnd"/>
      <w:r w:rsidRPr="00DF1865">
        <w:rPr>
          <w:rFonts w:ascii="Times New Roman" w:eastAsia="Times New Roman" w:hAnsi="Times New Roman" w:cs="Times New Roman"/>
          <w:bCs/>
          <w:sz w:val="24"/>
          <w:szCs w:val="24"/>
          <w:lang w:eastAsia="ar-SA"/>
        </w:rPr>
        <w:t xml:space="preserve"> kūmutės (</w:t>
      </w:r>
      <w:proofErr w:type="spellStart"/>
      <w:r w:rsidRPr="00DF1865">
        <w:rPr>
          <w:rFonts w:ascii="Times New Roman" w:eastAsia="Times New Roman" w:hAnsi="Times New Roman" w:cs="Times New Roman"/>
          <w:bCs/>
          <w:i/>
          <w:sz w:val="24"/>
          <w:szCs w:val="24"/>
          <w:lang w:eastAsia="ar-SA"/>
        </w:rPr>
        <w:t>Bombina</w:t>
      </w:r>
      <w:proofErr w:type="spellEnd"/>
      <w:r w:rsidRPr="00DF1865">
        <w:rPr>
          <w:rFonts w:ascii="Times New Roman" w:eastAsia="Times New Roman" w:hAnsi="Times New Roman" w:cs="Times New Roman"/>
          <w:bCs/>
          <w:i/>
          <w:sz w:val="24"/>
          <w:szCs w:val="24"/>
          <w:lang w:eastAsia="ar-SA"/>
        </w:rPr>
        <w:t xml:space="preserve"> </w:t>
      </w:r>
      <w:proofErr w:type="spellStart"/>
      <w:r w:rsidRPr="00DF1865">
        <w:rPr>
          <w:rFonts w:ascii="Times New Roman" w:eastAsia="Times New Roman" w:hAnsi="Times New Roman" w:cs="Times New Roman"/>
          <w:bCs/>
          <w:i/>
          <w:sz w:val="24"/>
          <w:szCs w:val="24"/>
          <w:lang w:eastAsia="ar-SA"/>
        </w:rPr>
        <w:t>bombina</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radavietė</w:t>
      </w:r>
      <w:proofErr w:type="spellEnd"/>
      <w:r w:rsidRPr="00DF1865">
        <w:rPr>
          <w:rFonts w:ascii="Times New Roman" w:eastAsia="Times New Roman" w:hAnsi="Times New Roman" w:cs="Times New Roman"/>
          <w:bCs/>
          <w:sz w:val="24"/>
          <w:szCs w:val="24"/>
          <w:lang w:eastAsia="ar-SA"/>
        </w:rPr>
        <w:t xml:space="preserve"> (paskutiniai stebėjimo metai 2007;2008;2009,2011;2012) ir Raibosios devynbalsės (</w:t>
      </w:r>
      <w:proofErr w:type="spellStart"/>
      <w:r w:rsidRPr="00DF1865">
        <w:rPr>
          <w:rFonts w:ascii="Times New Roman" w:eastAsia="Times New Roman" w:hAnsi="Times New Roman" w:cs="Times New Roman"/>
          <w:bCs/>
          <w:i/>
          <w:sz w:val="24"/>
          <w:szCs w:val="24"/>
          <w:lang w:eastAsia="ar-SA"/>
        </w:rPr>
        <w:t>Sylvia</w:t>
      </w:r>
      <w:proofErr w:type="spellEnd"/>
      <w:r w:rsidRPr="00DF1865">
        <w:rPr>
          <w:rFonts w:ascii="Times New Roman" w:eastAsia="Times New Roman" w:hAnsi="Times New Roman" w:cs="Times New Roman"/>
          <w:bCs/>
          <w:i/>
          <w:sz w:val="24"/>
          <w:szCs w:val="24"/>
          <w:lang w:eastAsia="ar-SA"/>
        </w:rPr>
        <w:t xml:space="preserve"> </w:t>
      </w:r>
      <w:proofErr w:type="spellStart"/>
      <w:r w:rsidRPr="00DF1865">
        <w:rPr>
          <w:rFonts w:ascii="Times New Roman" w:eastAsia="Times New Roman" w:hAnsi="Times New Roman" w:cs="Times New Roman"/>
          <w:bCs/>
          <w:i/>
          <w:sz w:val="24"/>
          <w:szCs w:val="24"/>
          <w:lang w:eastAsia="ar-SA"/>
        </w:rPr>
        <w:t>nisoria</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radavietė</w:t>
      </w:r>
      <w:proofErr w:type="spellEnd"/>
      <w:r w:rsidRPr="00DF1865">
        <w:rPr>
          <w:rFonts w:ascii="Times New Roman" w:eastAsia="Times New Roman" w:hAnsi="Times New Roman" w:cs="Times New Roman"/>
          <w:bCs/>
          <w:sz w:val="24"/>
          <w:szCs w:val="24"/>
          <w:lang w:eastAsia="ar-SA"/>
        </w:rPr>
        <w:t xml:space="preserve"> (paskutiniai stebėjimo metai: 2010,2011,2012). </w:t>
      </w:r>
      <w:proofErr w:type="spellStart"/>
      <w:r w:rsidRPr="00DF1865">
        <w:rPr>
          <w:rFonts w:ascii="Times New Roman" w:eastAsia="Times New Roman" w:hAnsi="Times New Roman" w:cs="Times New Roman"/>
          <w:bCs/>
          <w:sz w:val="24"/>
          <w:szCs w:val="24"/>
          <w:lang w:eastAsia="ar-SA"/>
        </w:rPr>
        <w:t>Raudonpilvės</w:t>
      </w:r>
      <w:proofErr w:type="spellEnd"/>
      <w:r w:rsidRPr="00DF1865">
        <w:rPr>
          <w:rFonts w:ascii="Times New Roman" w:eastAsia="Times New Roman" w:hAnsi="Times New Roman" w:cs="Times New Roman"/>
          <w:bCs/>
          <w:sz w:val="24"/>
          <w:szCs w:val="24"/>
          <w:lang w:eastAsia="ar-SA"/>
        </w:rPr>
        <w:t xml:space="preserve"> kūmutės (</w:t>
      </w:r>
      <w:proofErr w:type="spellStart"/>
      <w:r w:rsidRPr="00DF1865">
        <w:rPr>
          <w:rFonts w:ascii="Times New Roman" w:eastAsia="Times New Roman" w:hAnsi="Times New Roman" w:cs="Times New Roman"/>
          <w:bCs/>
          <w:i/>
          <w:sz w:val="24"/>
          <w:szCs w:val="24"/>
          <w:lang w:eastAsia="ar-SA"/>
        </w:rPr>
        <w:t>Bombina</w:t>
      </w:r>
      <w:proofErr w:type="spellEnd"/>
      <w:r w:rsidRPr="00DF1865">
        <w:rPr>
          <w:rFonts w:ascii="Times New Roman" w:eastAsia="Times New Roman" w:hAnsi="Times New Roman" w:cs="Times New Roman"/>
          <w:bCs/>
          <w:i/>
          <w:sz w:val="24"/>
          <w:szCs w:val="24"/>
          <w:lang w:eastAsia="ar-SA"/>
        </w:rPr>
        <w:t xml:space="preserve"> </w:t>
      </w:r>
      <w:proofErr w:type="spellStart"/>
      <w:r w:rsidRPr="00DF1865">
        <w:rPr>
          <w:rFonts w:ascii="Times New Roman" w:eastAsia="Times New Roman" w:hAnsi="Times New Roman" w:cs="Times New Roman"/>
          <w:bCs/>
          <w:i/>
          <w:sz w:val="24"/>
          <w:szCs w:val="24"/>
          <w:lang w:eastAsia="ar-SA"/>
        </w:rPr>
        <w:t>bombina</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radavietės</w:t>
      </w:r>
      <w:proofErr w:type="spellEnd"/>
      <w:r w:rsidRPr="00DF1865">
        <w:rPr>
          <w:rFonts w:ascii="Times New Roman" w:eastAsia="Times New Roman" w:hAnsi="Times New Roman" w:cs="Times New Roman"/>
          <w:bCs/>
          <w:sz w:val="24"/>
          <w:szCs w:val="24"/>
          <w:lang w:eastAsia="ar-SA"/>
        </w:rPr>
        <w:t xml:space="preserve"> nuo PŪV teritorijos (sklypo) nutolę ~50 metrų atstumu, Raibosios devynbalsės (</w:t>
      </w:r>
      <w:proofErr w:type="spellStart"/>
      <w:r w:rsidRPr="00DF1865">
        <w:rPr>
          <w:rFonts w:ascii="Times New Roman" w:eastAsia="Times New Roman" w:hAnsi="Times New Roman" w:cs="Times New Roman"/>
          <w:bCs/>
          <w:i/>
          <w:sz w:val="24"/>
          <w:szCs w:val="24"/>
          <w:lang w:eastAsia="ar-SA"/>
        </w:rPr>
        <w:t>Sylvia</w:t>
      </w:r>
      <w:proofErr w:type="spellEnd"/>
      <w:r w:rsidRPr="00DF1865">
        <w:rPr>
          <w:rFonts w:ascii="Times New Roman" w:eastAsia="Times New Roman" w:hAnsi="Times New Roman" w:cs="Times New Roman"/>
          <w:bCs/>
          <w:i/>
          <w:sz w:val="24"/>
          <w:szCs w:val="24"/>
          <w:lang w:eastAsia="ar-SA"/>
        </w:rPr>
        <w:t xml:space="preserve"> </w:t>
      </w:r>
      <w:proofErr w:type="spellStart"/>
      <w:r w:rsidRPr="00DF1865">
        <w:rPr>
          <w:rFonts w:ascii="Times New Roman" w:eastAsia="Times New Roman" w:hAnsi="Times New Roman" w:cs="Times New Roman"/>
          <w:bCs/>
          <w:i/>
          <w:sz w:val="24"/>
          <w:szCs w:val="24"/>
          <w:lang w:eastAsia="ar-SA"/>
        </w:rPr>
        <w:t>nisoria</w:t>
      </w:r>
      <w:proofErr w:type="spellEnd"/>
      <w:r w:rsidRPr="00DF1865">
        <w:rPr>
          <w:rFonts w:ascii="Times New Roman" w:eastAsia="Times New Roman" w:hAnsi="Times New Roman" w:cs="Times New Roman"/>
          <w:bCs/>
          <w:sz w:val="24"/>
          <w:szCs w:val="24"/>
          <w:lang w:eastAsia="ar-SA"/>
        </w:rPr>
        <w:t xml:space="preserve">) </w:t>
      </w:r>
      <w:proofErr w:type="spellStart"/>
      <w:r w:rsidRPr="00DF1865">
        <w:rPr>
          <w:rFonts w:ascii="Times New Roman" w:eastAsia="Times New Roman" w:hAnsi="Times New Roman" w:cs="Times New Roman"/>
          <w:bCs/>
          <w:sz w:val="24"/>
          <w:szCs w:val="24"/>
          <w:lang w:eastAsia="ar-SA"/>
        </w:rPr>
        <w:t>radavietės</w:t>
      </w:r>
      <w:proofErr w:type="spellEnd"/>
      <w:r w:rsidRPr="00DF1865">
        <w:rPr>
          <w:rFonts w:ascii="Times New Roman" w:eastAsia="Times New Roman" w:hAnsi="Times New Roman" w:cs="Times New Roman"/>
          <w:bCs/>
          <w:sz w:val="24"/>
          <w:szCs w:val="24"/>
          <w:lang w:eastAsia="ar-SA"/>
        </w:rPr>
        <w:t xml:space="preserve"> nuo PŪV teritorijos (sklypo) nutolę ~ 65 metrų atstumu. </w:t>
      </w:r>
    </w:p>
    <w:p w:rsidR="00DF1865" w:rsidRPr="00DF1865" w:rsidRDefault="00DF1865" w:rsidP="00DF1865">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Planuojama ūkinė veikla reikšmingos neigiamos įtakos šioms rūšims neturės, nes jos sąlygota tarša (triukšmas, aplinkos oro tarša, kvapai) nesieks ribinių verčių sklypo ribose ir už PŪV teritorijos ribų. Nuotekos bus valomos iki nustatytų aplinkosauginių reikalavimų. Darbas bus organizuojamas dienos metu. Transporto maršrutai šalia </w:t>
      </w:r>
      <w:proofErr w:type="spellStart"/>
      <w:r w:rsidRPr="00DF1865">
        <w:rPr>
          <w:rFonts w:ascii="Times New Roman" w:eastAsia="Times New Roman" w:hAnsi="Times New Roman" w:cs="Times New Roman"/>
          <w:bCs/>
          <w:sz w:val="24"/>
          <w:szCs w:val="24"/>
          <w:lang w:eastAsia="ar-SA"/>
        </w:rPr>
        <w:t>radaviečių</w:t>
      </w:r>
      <w:proofErr w:type="spellEnd"/>
      <w:r w:rsidRPr="00DF1865">
        <w:rPr>
          <w:rFonts w:ascii="Times New Roman" w:eastAsia="Times New Roman" w:hAnsi="Times New Roman" w:cs="Times New Roman"/>
          <w:bCs/>
          <w:sz w:val="24"/>
          <w:szCs w:val="24"/>
          <w:lang w:eastAsia="ar-SA"/>
        </w:rPr>
        <w:t xml:space="preserve"> neplanuojami. Vadovaujantis Gamtinio karkaso nuostatais gamybinę teritoriją sudarys 50% želdynų, PŪV sklypo užstatymo tankis iki 30% sklypo ploto.</w:t>
      </w:r>
    </w:p>
    <w:p w:rsidR="00DF1865" w:rsidRPr="00DF1865" w:rsidRDefault="00DF1865" w:rsidP="00DF1865">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Pagal PAV ataskaitoje pateiktą informaciją, planuojama ūkinė veikla nesąlygos miškų, pievų, pelkių, vandenų (ežerų, upių, tvenkinių), smėlynų kitimo (plotas – hektarais, arais). PŪV nesąlygos miškingumo kitimo (%, hektarais) bei medynų masyvų amžiaus, rūšinės sudėties ir tipo kitimo. Planuojama ūkinė veikla nesąlygos į Raudonąją knygą įrašytų augalų rūšių augimviečių kitimo, sunaikinimo, taip pat nesąlygos aukštesniųjų ir žemesniųjų augalų rūšių, populiacijų kitimo, žalojimo. Planuojama ūkinė veikla nesąlygos paukščių, žinduolių, žuvų, varliagyvių, roplių, bestuburių rūšių, populiacijų kitimo, nesąlygos medžiojamųjų gyvūnų rūšių, vertingų žuvų rūšių bei jų išteklių kitimo ir dinamikos. PŪV nesąlygos migracijos kelių suardymo, gyvūnų susitelkimo, </w:t>
      </w:r>
      <w:proofErr w:type="spellStart"/>
      <w:r w:rsidRPr="00DF1865">
        <w:rPr>
          <w:rFonts w:ascii="Times New Roman" w:eastAsia="Times New Roman" w:hAnsi="Times New Roman" w:cs="Times New Roman"/>
          <w:bCs/>
          <w:sz w:val="24"/>
          <w:szCs w:val="24"/>
          <w:lang w:eastAsia="ar-SA"/>
        </w:rPr>
        <w:t>veisimosi</w:t>
      </w:r>
      <w:proofErr w:type="spellEnd"/>
      <w:r w:rsidRPr="00DF1865">
        <w:rPr>
          <w:rFonts w:ascii="Times New Roman" w:eastAsia="Times New Roman" w:hAnsi="Times New Roman" w:cs="Times New Roman"/>
          <w:bCs/>
          <w:sz w:val="24"/>
          <w:szCs w:val="24"/>
          <w:lang w:eastAsia="ar-SA"/>
        </w:rPr>
        <w:t>, maitinimosi, poilsio, žiemojimo vietų ir gyvenamosios aplinkos erdvės sumažėjimo.</w:t>
      </w:r>
    </w:p>
    <w:p w:rsidR="00DF1865" w:rsidRPr="00DF1865" w:rsidRDefault="00DF1865" w:rsidP="00DF1865">
      <w:pPr>
        <w:suppressAutoHyphens/>
        <w:autoSpaceDE w:val="0"/>
        <w:autoSpaceDN w:val="0"/>
        <w:adjustRightInd w:val="0"/>
        <w:spacing w:after="0" w:line="240" w:lineRule="auto"/>
        <w:jc w:val="both"/>
        <w:textAlignment w:val="center"/>
        <w:rPr>
          <w:rFonts w:ascii="Times New Roman" w:eastAsia="Times New Roman" w:hAnsi="Times New Roman" w:cs="Times New Roman"/>
          <w:b/>
          <w:bCs/>
          <w:i/>
          <w:sz w:val="24"/>
          <w:szCs w:val="24"/>
          <w:lang w:eastAsia="ar-SA"/>
        </w:rPr>
      </w:pPr>
      <w:r w:rsidRPr="00DF1865">
        <w:rPr>
          <w:rFonts w:ascii="Times New Roman" w:eastAsia="Times New Roman" w:hAnsi="Times New Roman" w:cs="Times New Roman"/>
          <w:b/>
          <w:bCs/>
          <w:i/>
          <w:sz w:val="24"/>
          <w:szCs w:val="24"/>
          <w:lang w:eastAsia="ar-SA"/>
        </w:rPr>
        <w:t xml:space="preserve">           PŪV poveikis paviršiniam ir požeminiam vandeniui </w:t>
      </w:r>
    </w:p>
    <w:p w:rsidR="00DF1865" w:rsidRPr="00DF1865" w:rsidRDefault="00DF1865" w:rsidP="00DF1865">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t xml:space="preserve">           Poveikis paviršinio vandens kokybei bus nežymus, nes PŪV susidarysiančias gamybines ir buitines nuotekas planuojama valyti iki koncentracijų, apskaičiuotų įvertinant leistiną poveikį priimtuvui (Strėvos upei). Paviršinės nuotekos nuo kietųjų dangų bus surenkamos, apvalomos projektuojamuose vietiniuose paviršinių nuotekų valymo įrenginiuose. Atsižvelgiant į tai, kad PŪV sklypo dalis patenka į Strėvos upės apsaugos zoną, planuojami įrengti statiniai/pastatai bus išdėstyti taip, kad nepatektų į šio paviršinio vandens telkinio apsaugos zoną. Jokia ūkinė veikla, prieštaraujanti Specialiųjų žemės ir miško naudojimo sąlygų, patvirtintų Lietuvos Respublikos Vyriausybės 1992 m. gegužės 12 d. nutarimu Nr. 343 „Dėl Specialiųjų žemės ir miško naudojimo sąlygų patvirtinimo“, nebus vykdoma.</w:t>
      </w:r>
    </w:p>
    <w:p w:rsidR="00070E02" w:rsidRDefault="00DF1865" w:rsidP="00DF186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F1865">
        <w:rPr>
          <w:rFonts w:ascii="Times New Roman" w:eastAsia="Times New Roman" w:hAnsi="Times New Roman" w:cs="Times New Roman"/>
          <w:bCs/>
          <w:sz w:val="24"/>
          <w:szCs w:val="24"/>
          <w:lang w:eastAsia="ar-SA"/>
        </w:rPr>
        <w:lastRenderedPageBreak/>
        <w:t>PŪV sklypas į vandenviečių apsaugos zonas nepatenka ir su jomis nesiriboja. Artimiausia Žiežmarių–Melioratorių vandenvietė nuo PŪV teritorijos ribų nutolusi apie 619 m atstumu, o atstumas nuo šios vandenvietės apsaugos zonos ribų iki PŪV sklypo ribų apie 328 m. PAV ataskaitoje pateikto PŪV vandens poreikiams užtikrinti reikalingos vandenvietės (80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/h, arba 720 m</w:t>
      </w:r>
      <w:r w:rsidRPr="00DF1865">
        <w:rPr>
          <w:rFonts w:ascii="Times New Roman" w:eastAsia="Times New Roman" w:hAnsi="Times New Roman" w:cs="Times New Roman"/>
          <w:bCs/>
          <w:sz w:val="24"/>
          <w:szCs w:val="24"/>
          <w:vertAlign w:val="superscript"/>
          <w:lang w:eastAsia="ar-SA"/>
        </w:rPr>
        <w:t>3</w:t>
      </w:r>
      <w:r w:rsidRPr="00DF1865">
        <w:rPr>
          <w:rFonts w:ascii="Times New Roman" w:eastAsia="Times New Roman" w:hAnsi="Times New Roman" w:cs="Times New Roman"/>
          <w:bCs/>
          <w:sz w:val="24"/>
          <w:szCs w:val="24"/>
          <w:lang w:eastAsia="ar-SA"/>
        </w:rPr>
        <w:t xml:space="preserve">/d našumo) poveikio aplinkinių požeminio vandens vandenviečių (tame tarpe ir Žiežmarių–Melioratorių vandenvietės) išteklių kiekiui ir kokybei įvertinimo duomenimis, PŪV tarša nekelia jokio pavojaus produktyviojo viršutinio </w:t>
      </w:r>
      <w:proofErr w:type="spellStart"/>
      <w:r w:rsidRPr="00DF1865">
        <w:rPr>
          <w:rFonts w:ascii="Times New Roman" w:eastAsia="Times New Roman" w:hAnsi="Times New Roman" w:cs="Times New Roman"/>
          <w:bCs/>
          <w:sz w:val="24"/>
          <w:szCs w:val="24"/>
          <w:lang w:eastAsia="ar-SA"/>
        </w:rPr>
        <w:t>permo</w:t>
      </w:r>
      <w:proofErr w:type="spellEnd"/>
      <w:r w:rsidRPr="00DF1865">
        <w:rPr>
          <w:rFonts w:ascii="Times New Roman" w:eastAsia="Times New Roman" w:hAnsi="Times New Roman" w:cs="Times New Roman"/>
          <w:bCs/>
          <w:sz w:val="24"/>
          <w:szCs w:val="24"/>
          <w:lang w:eastAsia="ar-SA"/>
        </w:rPr>
        <w:t xml:space="preserve"> vandeningojo sluoksnio požeminio vandens kokybei, o PŪV vandenvietės eksploatacija perspektyviniu debitu nepadarytų įtakos įvertintam/aprobuotam į šį sluoksnį įrengtų aplinkinių vandenviečių požeminio vandens išteklių kiekiui. Pagal </w:t>
      </w:r>
      <w:r w:rsidRPr="00DF1865">
        <w:rPr>
          <w:rFonts w:ascii="Times New Roman" w:eastAsia="Times New Roman" w:hAnsi="Times New Roman" w:cs="Times New Roman"/>
          <w:bCs/>
          <w:iCs/>
          <w:sz w:val="24"/>
          <w:szCs w:val="24"/>
          <w:lang w:eastAsia="ar-SA"/>
        </w:rPr>
        <w:t>Lietuvos geologijos tarnyba prie Aplinkos ministerijos 2017-12-05 raštu Nr. (6.)-1.7-5348 pateiktą informaciją, kad PAV ataskaitoje pateiktas PŪV poveikio aplinkinių požeminio vandens vandenviečių išteklių kiekiui ir kokybei įvertinimas poveikio aplinkai vertinimo procese yra pakankamas.</w:t>
      </w:r>
    </w:p>
    <w:p w:rsidR="00070E02" w:rsidRPr="00F740B4" w:rsidRDefault="00070E02" w:rsidP="00070E0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6E1F39" w:rsidRPr="006E1F39" w:rsidRDefault="006E1F39"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E1F39">
        <w:rPr>
          <w:rFonts w:ascii="Times New Roman" w:eastAsia="Times New Roman" w:hAnsi="Times New Roman" w:cs="Times New Roman"/>
          <w:spacing w:val="-6"/>
          <w:sz w:val="24"/>
          <w:szCs w:val="24"/>
        </w:rPr>
        <w:t xml:space="preserve">6.1. PAV ataskaitoje numatyta, kad PŪV organizatorius prisidės prie susisiekimui su PŪV teritorija naudojamo vietinės reikšmės žvyruoto kelio, kuris jungia Žiežmarius su </w:t>
      </w:r>
      <w:proofErr w:type="spellStart"/>
      <w:r w:rsidRPr="006E1F39">
        <w:rPr>
          <w:rFonts w:ascii="Times New Roman" w:eastAsia="Times New Roman" w:hAnsi="Times New Roman" w:cs="Times New Roman"/>
          <w:spacing w:val="-6"/>
          <w:sz w:val="24"/>
          <w:szCs w:val="24"/>
        </w:rPr>
        <w:t>Strėvininkų</w:t>
      </w:r>
      <w:proofErr w:type="spellEnd"/>
      <w:r w:rsidRPr="006E1F39">
        <w:rPr>
          <w:rFonts w:ascii="Times New Roman" w:eastAsia="Times New Roman" w:hAnsi="Times New Roman" w:cs="Times New Roman"/>
          <w:spacing w:val="-6"/>
          <w:sz w:val="24"/>
          <w:szCs w:val="24"/>
        </w:rPr>
        <w:t xml:space="preserve"> Babilių kaimu, atkarpos nuolatinės priežiūros ir remonto, nes PŪV aptarnaujantis transportas ženkliai padidins šios kelio atkarpos apkrovą. Šiltuoju metų laiku planuojamas šio kelio atkarpos laistymas, siekiant sumažinti dulkėtumą.</w:t>
      </w:r>
    </w:p>
    <w:p w:rsidR="006E1F39" w:rsidRPr="006E1F39" w:rsidRDefault="006E1F39"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E1F39">
        <w:rPr>
          <w:rFonts w:ascii="Times New Roman" w:eastAsia="Times New Roman" w:hAnsi="Times New Roman" w:cs="Times New Roman"/>
          <w:spacing w:val="-6"/>
          <w:sz w:val="24"/>
          <w:szCs w:val="24"/>
        </w:rPr>
        <w:t>6.2. PŪV susidarantys 2 kategorijos ŠGP ir 3 kategorijos ŠGP bus surenkami, ir laikomi vadovaujantis Europos Parlamento ir Tarybos Reglamento reikalavimų ir išvežami perdirbti į UAB „Rietavo veterinarinė sanitarija“.</w:t>
      </w:r>
    </w:p>
    <w:p w:rsidR="006E1F39" w:rsidRPr="006E1F39" w:rsidRDefault="006E1F39"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E1F39">
        <w:rPr>
          <w:rFonts w:ascii="Times New Roman" w:eastAsia="Times New Roman" w:hAnsi="Times New Roman" w:cs="Times New Roman"/>
          <w:spacing w:val="-6"/>
          <w:sz w:val="24"/>
          <w:szCs w:val="24"/>
        </w:rPr>
        <w:t xml:space="preserve">6.3. Vadovaujantis Gamtinio karkaso nuostatų reikalavimais, PŪV sklype, kurio plotas </w:t>
      </w:r>
      <w:r w:rsidRPr="006E1F39">
        <w:rPr>
          <w:rFonts w:ascii="Times New Roman" w:eastAsia="Times New Roman" w:hAnsi="Times New Roman" w:cs="Times New Roman"/>
          <w:bCs/>
          <w:spacing w:val="-6"/>
          <w:sz w:val="24"/>
          <w:szCs w:val="24"/>
        </w:rPr>
        <w:t>– 4,3702 ha,</w:t>
      </w:r>
      <w:r w:rsidRPr="006E1F39">
        <w:rPr>
          <w:rFonts w:ascii="Times New Roman" w:eastAsia="Times New Roman" w:hAnsi="Times New Roman" w:cs="Times New Roman"/>
          <w:spacing w:val="-6"/>
          <w:sz w:val="24"/>
          <w:szCs w:val="24"/>
        </w:rPr>
        <w:t xml:space="preserve"> numatyti du statiniai (gamybinis pastatas, kurio numatomas plotas 12 200 m</w:t>
      </w:r>
      <w:r w:rsidRPr="006E1F39">
        <w:rPr>
          <w:rFonts w:ascii="Times New Roman" w:eastAsia="Times New Roman" w:hAnsi="Times New Roman" w:cs="Times New Roman"/>
          <w:spacing w:val="-6"/>
          <w:sz w:val="24"/>
          <w:szCs w:val="24"/>
          <w:vertAlign w:val="superscript"/>
        </w:rPr>
        <w:t>2</w:t>
      </w:r>
      <w:r w:rsidRPr="006E1F39">
        <w:rPr>
          <w:rFonts w:ascii="Times New Roman" w:eastAsia="Times New Roman" w:hAnsi="Times New Roman" w:cs="Times New Roman"/>
          <w:spacing w:val="-6"/>
          <w:sz w:val="24"/>
          <w:szCs w:val="24"/>
        </w:rPr>
        <w:t>, bei vandenvalos pastatas 288 m</w:t>
      </w:r>
      <w:r w:rsidRPr="006E1F39">
        <w:rPr>
          <w:rFonts w:ascii="Times New Roman" w:eastAsia="Times New Roman" w:hAnsi="Times New Roman" w:cs="Times New Roman"/>
          <w:spacing w:val="-6"/>
          <w:sz w:val="24"/>
          <w:szCs w:val="24"/>
          <w:vertAlign w:val="superscript"/>
        </w:rPr>
        <w:t>2</w:t>
      </w:r>
      <w:r w:rsidRPr="006E1F39">
        <w:rPr>
          <w:rFonts w:ascii="Times New Roman" w:eastAsia="Times New Roman" w:hAnsi="Times New Roman" w:cs="Times New Roman"/>
          <w:spacing w:val="-6"/>
          <w:sz w:val="24"/>
          <w:szCs w:val="24"/>
        </w:rPr>
        <w:t>), kurių bendras užstatymo plotas sudaro 12 488 m</w:t>
      </w:r>
      <w:r w:rsidRPr="006E1F39">
        <w:rPr>
          <w:rFonts w:ascii="Times New Roman" w:eastAsia="Times New Roman" w:hAnsi="Times New Roman" w:cs="Times New Roman"/>
          <w:spacing w:val="-6"/>
          <w:sz w:val="24"/>
          <w:szCs w:val="24"/>
          <w:vertAlign w:val="superscript"/>
        </w:rPr>
        <w:t>2</w:t>
      </w:r>
      <w:r w:rsidRPr="006E1F39">
        <w:rPr>
          <w:rFonts w:ascii="Times New Roman" w:eastAsia="Times New Roman" w:hAnsi="Times New Roman" w:cs="Times New Roman"/>
          <w:spacing w:val="-6"/>
          <w:sz w:val="24"/>
          <w:szCs w:val="24"/>
        </w:rPr>
        <w:t xml:space="preserve"> arba 1,2488 ha, t. y. </w:t>
      </w:r>
      <w:r w:rsidRPr="006E1F39">
        <w:rPr>
          <w:rFonts w:ascii="Times New Roman" w:eastAsia="Times New Roman" w:hAnsi="Times New Roman" w:cs="Times New Roman"/>
          <w:bCs/>
          <w:iCs/>
          <w:spacing w:val="-6"/>
          <w:sz w:val="24"/>
          <w:szCs w:val="24"/>
        </w:rPr>
        <w:t>mažiau nei 30% ploto</w:t>
      </w:r>
      <w:r w:rsidRPr="006E1F39">
        <w:rPr>
          <w:rFonts w:ascii="Times New Roman" w:eastAsia="Times New Roman" w:hAnsi="Times New Roman" w:cs="Times New Roman"/>
          <w:spacing w:val="-6"/>
          <w:sz w:val="24"/>
          <w:szCs w:val="24"/>
        </w:rPr>
        <w:t xml:space="preserve">), taip pat bus išlaikomos 50% planuojamos teritorijos užimančios gamtinio karkaso struktūros, kurias gali sudaryti priklausomieji želdynai, vandens telkiniai. </w:t>
      </w:r>
    </w:p>
    <w:p w:rsidR="006E1F39" w:rsidRPr="006E1F39" w:rsidRDefault="006E1F39"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E1F39">
        <w:rPr>
          <w:rFonts w:ascii="Times New Roman" w:eastAsia="Times New Roman" w:hAnsi="Times New Roman" w:cs="Times New Roman"/>
          <w:spacing w:val="-6"/>
          <w:sz w:val="24"/>
          <w:szCs w:val="24"/>
        </w:rPr>
        <w:t xml:space="preserve">6.4. PŪV metu susidarysiančios gamybinės ir buitinės nuotekos bus valomos nuotekų valymo įrenginiuose </w:t>
      </w:r>
      <w:r w:rsidRPr="006E1F39">
        <w:rPr>
          <w:rFonts w:ascii="Times New Roman" w:eastAsia="Times New Roman" w:hAnsi="Times New Roman" w:cs="Times New Roman"/>
          <w:bCs/>
          <w:spacing w:val="-6"/>
          <w:sz w:val="24"/>
          <w:szCs w:val="24"/>
        </w:rPr>
        <w:t xml:space="preserve">iki reikiamų aplinkosauginių reikalavimų ir išleidžiamos į aplinką. Paviršinės nuotekos bus surenkamos, apvalomos ir išleidžiamos į sklype planuojamą įrengti priešgaisrinį vandens tvenkinį. Nuotekų valymo procese susidarantis </w:t>
      </w:r>
      <w:r w:rsidRPr="006E1F39">
        <w:rPr>
          <w:rFonts w:ascii="Times New Roman" w:eastAsia="Times New Roman" w:hAnsi="Times New Roman" w:cs="Times New Roman"/>
          <w:spacing w:val="-6"/>
          <w:sz w:val="24"/>
          <w:szCs w:val="24"/>
        </w:rPr>
        <w:t>dumblas bus surenkamas ir pagal sutartis perduodamas licencijuotiems atliekų tvarkytojams. Dumblo išvežimas tvarkytojams planuojamas 2 kartus per savaitę. Iki išvežimo dumblas bus sandėliuojamas nuotekų valymo pastate, priekaboje. Transporto priemonės, vežančios dumblą, bus uždengtos tentu.</w:t>
      </w:r>
    </w:p>
    <w:p w:rsidR="006E1F39" w:rsidRDefault="006E1F39"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Cs/>
          <w:spacing w:val="-6"/>
          <w:sz w:val="24"/>
          <w:szCs w:val="24"/>
        </w:rPr>
      </w:pPr>
      <w:r w:rsidRPr="006E1F39">
        <w:rPr>
          <w:rFonts w:ascii="Times New Roman" w:eastAsia="Times New Roman" w:hAnsi="Times New Roman" w:cs="Times New Roman"/>
          <w:spacing w:val="-6"/>
          <w:sz w:val="24"/>
          <w:szCs w:val="24"/>
        </w:rPr>
        <w:t xml:space="preserve">6.5. Vadovaujantis </w:t>
      </w:r>
      <w:r w:rsidRPr="006E1F39">
        <w:rPr>
          <w:rFonts w:ascii="Times New Roman" w:eastAsia="Times New Roman" w:hAnsi="Times New Roman" w:cs="Times New Roman"/>
          <w:bCs/>
          <w:iCs/>
          <w:spacing w:val="-6"/>
          <w:sz w:val="24"/>
          <w:szCs w:val="24"/>
        </w:rPr>
        <w:t>Ūkio subjektų aplinkos monitoringo nuostatų, patvirtintų Lietuvos Respublikos aplinkos ministro 2009 m. rugsėjo 16 d. įsakymu Nr. D1-546 „Dėl Ūkio subjektų aplinkos monitoringo nuostatų patvirtinimo“ (toliau – Monitoringo nuostatai) reikalavimais, PAV ataskaitoje numatyta vykdyti poveikio paviršiniam vandeniui monitoringą ir poveikio požeminiam vandeniui  monitoringą.</w:t>
      </w:r>
    </w:p>
    <w:p w:rsidR="00070E02" w:rsidRPr="00F740B4" w:rsidRDefault="00070E02" w:rsidP="006E1F3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070E02" w:rsidRPr="00123DC5" w:rsidRDefault="00070E02" w:rsidP="00070E02">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05367B">
        <w:rPr>
          <w:rFonts w:ascii="Times New Roman" w:eastAsia="Times New Roman" w:hAnsi="Times New Roman" w:cs="Times New Roman"/>
          <w:bCs/>
          <w:iCs/>
          <w:color w:val="000000"/>
          <w:sz w:val="24"/>
          <w:szCs w:val="24"/>
          <w:lang w:eastAsia="lt-LT"/>
        </w:rPr>
        <w:t>PŪV teritorija nepatenka ir nesiriboja su Europos ekologinio tinklo „</w:t>
      </w:r>
      <w:proofErr w:type="spellStart"/>
      <w:r w:rsidRPr="0005367B">
        <w:rPr>
          <w:rFonts w:ascii="Times New Roman" w:eastAsia="Times New Roman" w:hAnsi="Times New Roman" w:cs="Times New Roman"/>
          <w:bCs/>
          <w:iCs/>
          <w:color w:val="000000"/>
          <w:sz w:val="24"/>
          <w:szCs w:val="24"/>
          <w:lang w:eastAsia="lt-LT"/>
        </w:rPr>
        <w:t>Natura</w:t>
      </w:r>
      <w:proofErr w:type="spellEnd"/>
      <w:r w:rsidRPr="0005367B">
        <w:rPr>
          <w:rFonts w:ascii="Times New Roman" w:eastAsia="Times New Roman" w:hAnsi="Times New Roman" w:cs="Times New Roman"/>
          <w:bCs/>
          <w:iCs/>
          <w:color w:val="000000"/>
          <w:sz w:val="24"/>
          <w:szCs w:val="24"/>
          <w:lang w:eastAsia="lt-LT"/>
        </w:rPr>
        <w:t xml:space="preserve"> 2000“ teritorijomis, todėl neigiamas poveikis šioms teritorijoms nenumatomas. Artimiausia Europos ekologinio tinklo „</w:t>
      </w:r>
      <w:proofErr w:type="spellStart"/>
      <w:r w:rsidRPr="0005367B">
        <w:rPr>
          <w:rFonts w:ascii="Times New Roman" w:eastAsia="Times New Roman" w:hAnsi="Times New Roman" w:cs="Times New Roman"/>
          <w:bCs/>
          <w:iCs/>
          <w:color w:val="000000"/>
          <w:sz w:val="24"/>
          <w:szCs w:val="24"/>
          <w:lang w:eastAsia="lt-LT"/>
        </w:rPr>
        <w:t>Natura</w:t>
      </w:r>
      <w:proofErr w:type="spellEnd"/>
      <w:r w:rsidRPr="0005367B">
        <w:rPr>
          <w:rFonts w:ascii="Times New Roman" w:eastAsia="Times New Roman" w:hAnsi="Times New Roman" w:cs="Times New Roman"/>
          <w:bCs/>
          <w:iCs/>
          <w:color w:val="000000"/>
          <w:sz w:val="24"/>
          <w:szCs w:val="24"/>
          <w:lang w:eastAsia="lt-LT"/>
        </w:rPr>
        <w:t xml:space="preserve"> 2000“ teritorija yra BAST teritorija – Šventosios upė žemiau </w:t>
      </w:r>
      <w:proofErr w:type="spellStart"/>
      <w:r w:rsidRPr="0005367B">
        <w:rPr>
          <w:rFonts w:ascii="Times New Roman" w:eastAsia="Times New Roman" w:hAnsi="Times New Roman" w:cs="Times New Roman"/>
          <w:bCs/>
          <w:iCs/>
          <w:color w:val="000000"/>
          <w:sz w:val="24"/>
          <w:szCs w:val="24"/>
          <w:lang w:eastAsia="lt-LT"/>
        </w:rPr>
        <w:t>Andrioniškio</w:t>
      </w:r>
      <w:proofErr w:type="spellEnd"/>
      <w:r w:rsidRPr="0005367B">
        <w:rPr>
          <w:rFonts w:ascii="Times New Roman" w:eastAsia="Times New Roman" w:hAnsi="Times New Roman" w:cs="Times New Roman"/>
          <w:bCs/>
          <w:iCs/>
          <w:color w:val="000000"/>
          <w:sz w:val="24"/>
          <w:szCs w:val="24"/>
          <w:lang w:eastAsia="lt-LT"/>
        </w:rPr>
        <w:t xml:space="preserve"> (LTUKM0002), nuo planuojamo naudoti ploto nutolusi apie 1,4 km į rytus.</w:t>
      </w:r>
    </w:p>
    <w:p w:rsidR="00070E02" w:rsidRPr="00F740B4" w:rsidRDefault="00070E02" w:rsidP="00070E02">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716D90" w:rsidRPr="00716D90" w:rsidRDefault="00716D90" w:rsidP="00716D90">
      <w:pPr>
        <w:spacing w:before="20" w:after="20" w:line="240" w:lineRule="auto"/>
        <w:ind w:firstLine="68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7.</w:t>
      </w:r>
      <w:r w:rsidRPr="00716D90">
        <w:rPr>
          <w:rFonts w:ascii="Times New Roman" w:eastAsia="Times New Roman" w:hAnsi="Times New Roman" w:cs="Times New Roman"/>
          <w:sz w:val="24"/>
          <w:szCs w:val="24"/>
          <w:lang w:eastAsia="lt-LT"/>
        </w:rPr>
        <w:t xml:space="preserve">1. </w:t>
      </w:r>
      <w:r w:rsidRPr="00716D90">
        <w:rPr>
          <w:rFonts w:ascii="Times New Roman" w:eastAsia="Times New Roman" w:hAnsi="Times New Roman" w:cs="Times New Roman"/>
          <w:bCs/>
          <w:sz w:val="24"/>
          <w:szCs w:val="24"/>
          <w:lang w:eastAsia="lt-LT"/>
        </w:rPr>
        <w:t>Nacionalinio visuomenės sveikatos centro prie Sveikatos apsaugos ministerijos Kauno departamentas 2016-09-06 raštu Nr. 2.2-2469 (17.8.3.2.11)</w:t>
      </w:r>
      <w:r w:rsidRPr="00716D90">
        <w:rPr>
          <w:rFonts w:ascii="Times New Roman" w:eastAsia="Times New Roman" w:hAnsi="Times New Roman" w:cs="Times New Roman"/>
          <w:sz w:val="24"/>
          <w:szCs w:val="24"/>
          <w:lang w:eastAsia="lt-LT"/>
        </w:rPr>
        <w:t xml:space="preserve"> „Dėl poveikio aplinkai vertinimo programos“ pritarė PAV programai.</w:t>
      </w:r>
    </w:p>
    <w:p w:rsidR="00716D90" w:rsidRPr="00716D90" w:rsidRDefault="00716D90" w:rsidP="00716D90">
      <w:pPr>
        <w:spacing w:before="20" w:after="20" w:line="240" w:lineRule="auto"/>
        <w:ind w:firstLine="680"/>
        <w:jc w:val="both"/>
        <w:rPr>
          <w:rFonts w:ascii="Times New Roman" w:eastAsia="Times New Roman" w:hAnsi="Times New Roman" w:cs="Times New Roman"/>
          <w:bCs/>
          <w:sz w:val="24"/>
          <w:szCs w:val="24"/>
          <w:lang w:eastAsia="lt-LT"/>
        </w:rPr>
      </w:pPr>
      <w:r w:rsidRPr="00716D90">
        <w:rPr>
          <w:rFonts w:ascii="Times New Roman" w:eastAsia="Times New Roman" w:hAnsi="Times New Roman" w:cs="Times New Roman"/>
          <w:bCs/>
          <w:sz w:val="24"/>
          <w:szCs w:val="24"/>
          <w:lang w:eastAsia="lt-LT"/>
        </w:rPr>
        <w:lastRenderedPageBreak/>
        <w:t>Nacionalinio visuomenės sveikatos centro prie Sveikatos apsaugos ministerijos Kauno departamentas 2017-08-28 raštu Nr. 2.2-4719 (16.8.4.2.11)</w:t>
      </w:r>
      <w:r w:rsidRPr="00716D90">
        <w:rPr>
          <w:rFonts w:ascii="Times New Roman" w:eastAsia="Times New Roman" w:hAnsi="Times New Roman" w:cs="Times New Roman"/>
          <w:sz w:val="24"/>
          <w:szCs w:val="24"/>
          <w:lang w:eastAsia="lt-LT"/>
        </w:rPr>
        <w:t xml:space="preserve"> „Dėl poveikio aplinkai vertinimo ataskaitos“ pateikė išvadą, kad </w:t>
      </w:r>
      <w:r w:rsidRPr="00716D90">
        <w:rPr>
          <w:rFonts w:ascii="Times New Roman" w:eastAsia="Times New Roman" w:hAnsi="Times New Roman" w:cs="Times New Roman"/>
          <w:bCs/>
          <w:sz w:val="24"/>
          <w:szCs w:val="24"/>
          <w:lang w:eastAsia="lt-LT"/>
        </w:rPr>
        <w:t>pritaria PAV ataskaitai iš planuojamos ūkinės veiklos (toliau – PŪV) galimybėms.</w:t>
      </w:r>
    </w:p>
    <w:p w:rsidR="00716D90" w:rsidRPr="00716D90" w:rsidRDefault="00716D90" w:rsidP="00716D90">
      <w:pPr>
        <w:spacing w:before="20" w:after="20" w:line="240" w:lineRule="auto"/>
        <w:ind w:firstLine="68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7.</w:t>
      </w:r>
      <w:r w:rsidRPr="00716D90">
        <w:rPr>
          <w:rFonts w:ascii="Times New Roman" w:eastAsia="Times New Roman" w:hAnsi="Times New Roman" w:cs="Times New Roman"/>
          <w:sz w:val="24"/>
          <w:szCs w:val="24"/>
          <w:lang w:eastAsia="lt-LT"/>
        </w:rPr>
        <w:t xml:space="preserve">2. Kaišiadorių rajono savivaldybės administracija 2016-10-05 raštu Nr. (3.17-V8)-3-2762 „Dėl </w:t>
      </w:r>
      <w:r w:rsidRPr="00716D90">
        <w:rPr>
          <w:rFonts w:ascii="Times New Roman" w:eastAsia="Times New Roman" w:hAnsi="Times New Roman" w:cs="Times New Roman"/>
          <w:bCs/>
          <w:sz w:val="24"/>
          <w:szCs w:val="24"/>
          <w:lang w:eastAsia="lt-LT"/>
        </w:rPr>
        <w:t>ŽŪK ,,AGRO AVES GROUP“ planuojamos ūkinės veiklos paukštienos perdirbimo įmonės poveikio aplinkai vertinimo programos vertinimo“ pritarė PAV programai.</w:t>
      </w:r>
    </w:p>
    <w:p w:rsidR="00716D90" w:rsidRPr="00716D90" w:rsidRDefault="00716D90" w:rsidP="00716D90">
      <w:pPr>
        <w:spacing w:before="20" w:after="20" w:line="240" w:lineRule="auto"/>
        <w:ind w:firstLine="680"/>
        <w:jc w:val="both"/>
        <w:rPr>
          <w:rFonts w:ascii="Times New Roman" w:eastAsia="Times New Roman" w:hAnsi="Times New Roman" w:cs="Times New Roman"/>
          <w:bCs/>
          <w:sz w:val="24"/>
          <w:szCs w:val="24"/>
          <w:lang w:eastAsia="lt-LT"/>
        </w:rPr>
      </w:pPr>
      <w:r w:rsidRPr="00716D90">
        <w:rPr>
          <w:rFonts w:ascii="Times New Roman" w:eastAsia="Times New Roman" w:hAnsi="Times New Roman" w:cs="Times New Roman"/>
          <w:sz w:val="24"/>
          <w:szCs w:val="24"/>
          <w:lang w:eastAsia="lt-LT"/>
        </w:rPr>
        <w:t>Kaišiadorių rajono savivaldybės administracija 2017-08-04 raštu Nr. (3.17-V8)-3-1742 „Dėl ŽŪK ,,AGRO AVES GROUP“ planuojamos ūkinės veiklos paukštienos perdirbimo įmonės poveikio aplinkai vertinimo ataskaitos</w:t>
      </w:r>
      <w:r w:rsidRPr="00716D90">
        <w:rPr>
          <w:rFonts w:ascii="Times New Roman" w:eastAsia="Times New Roman" w:hAnsi="Times New Roman" w:cs="Times New Roman"/>
          <w:bCs/>
          <w:sz w:val="24"/>
          <w:szCs w:val="24"/>
          <w:lang w:eastAsia="lt-LT"/>
        </w:rPr>
        <w:t xml:space="preserve">“ pateikė išvadą, kad pritaria PAV ataskaitai ir planuojamai ūkinei veiklai su sąlyga, kad planuojama ūkinė veikla numatomoje vietoje neturės neigiamos įtakos esamos Žiežmarių–Melioratorių vandenvietės išteklių kiekiui ir jų kokybei, todėl organizuojant planuojamą ūkinę veiklą visą galimą rizikos mąstą ir atsakomybę prisiima PŪV poveikio aplinkai vertinimo užsakovas ir rengėjas. </w:t>
      </w:r>
    </w:p>
    <w:p w:rsidR="00716D90" w:rsidRPr="00716D90" w:rsidRDefault="00716D90" w:rsidP="00716D90">
      <w:pPr>
        <w:spacing w:before="20" w:after="20" w:line="240" w:lineRule="auto"/>
        <w:jc w:val="both"/>
        <w:rPr>
          <w:rFonts w:ascii="Times New Roman" w:eastAsia="Times New Roman" w:hAnsi="Times New Roman" w:cs="Times New Roman"/>
          <w:sz w:val="24"/>
          <w:szCs w:val="24"/>
          <w:lang w:eastAsia="lt-LT"/>
        </w:rPr>
      </w:pPr>
      <w:r w:rsidRPr="00716D9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7.</w:t>
      </w:r>
      <w:r w:rsidRPr="00716D90">
        <w:rPr>
          <w:rFonts w:ascii="Times New Roman" w:eastAsia="Times New Roman" w:hAnsi="Times New Roman" w:cs="Times New Roman"/>
          <w:sz w:val="24"/>
          <w:szCs w:val="24"/>
          <w:lang w:eastAsia="lt-LT"/>
        </w:rPr>
        <w:t>3. Kauno apskrities priešgaisrinė gelbėjimo valdyba 2016-08-31 raštu Nr. 13-1060 „Dėl</w:t>
      </w:r>
      <w:r w:rsidRPr="00716D90">
        <w:rPr>
          <w:rFonts w:ascii="Times New Roman" w:eastAsia="Times New Roman" w:hAnsi="Times New Roman" w:cs="Times New Roman"/>
          <w:bCs/>
          <w:sz w:val="24"/>
          <w:szCs w:val="24"/>
          <w:lang w:eastAsia="lt-LT"/>
        </w:rPr>
        <w:t xml:space="preserve"> poveikio aplinkai vertinimo programos</w:t>
      </w:r>
      <w:r w:rsidRPr="00716D90">
        <w:rPr>
          <w:rFonts w:ascii="Times New Roman" w:eastAsia="Times New Roman" w:hAnsi="Times New Roman" w:cs="Times New Roman"/>
          <w:sz w:val="24"/>
          <w:szCs w:val="24"/>
          <w:lang w:eastAsia="lt-LT"/>
        </w:rPr>
        <w:t xml:space="preserve">“ </w:t>
      </w:r>
      <w:r w:rsidRPr="00716D90">
        <w:rPr>
          <w:rFonts w:ascii="Times New Roman" w:eastAsia="Times New Roman" w:hAnsi="Times New Roman" w:cs="Times New Roman"/>
          <w:bCs/>
          <w:sz w:val="24"/>
          <w:szCs w:val="24"/>
          <w:lang w:eastAsia="lt-LT"/>
        </w:rPr>
        <w:t>pateikė išvadą, kad</w:t>
      </w:r>
      <w:r w:rsidRPr="00716D90">
        <w:rPr>
          <w:rFonts w:ascii="Times New Roman" w:eastAsia="Times New Roman" w:hAnsi="Times New Roman" w:cs="Times New Roman"/>
          <w:sz w:val="24"/>
          <w:szCs w:val="24"/>
          <w:lang w:eastAsia="lt-LT"/>
        </w:rPr>
        <w:t xml:space="preserve"> pritaria PAV programai ir planuojamai ūkinei veiklai.</w:t>
      </w:r>
    </w:p>
    <w:p w:rsidR="00716D90" w:rsidRPr="00716D90" w:rsidRDefault="00716D90" w:rsidP="00716D90">
      <w:pPr>
        <w:spacing w:before="20" w:after="20" w:line="240" w:lineRule="auto"/>
        <w:jc w:val="both"/>
        <w:rPr>
          <w:rFonts w:ascii="Times New Roman" w:eastAsia="Times New Roman" w:hAnsi="Times New Roman" w:cs="Times New Roman"/>
          <w:sz w:val="24"/>
          <w:szCs w:val="24"/>
          <w:lang w:eastAsia="lt-LT"/>
        </w:rPr>
      </w:pPr>
      <w:r w:rsidRPr="00716D90">
        <w:rPr>
          <w:rFonts w:ascii="Times New Roman" w:eastAsia="Times New Roman" w:hAnsi="Times New Roman" w:cs="Times New Roman"/>
          <w:sz w:val="24"/>
          <w:szCs w:val="24"/>
          <w:lang w:eastAsia="lt-LT"/>
        </w:rPr>
        <w:t xml:space="preserve">          Kauno apskrities priešgaisrinės gelbėjimo valdybos Kaišiadorių priešgaisrinė gelbėjimo tarnyba 2017-09-06 raštu Nr. 13K-54 „Dėl poveikio aplinkai vertinimo ataskaitos“ pateikė išvadą, kad neprieštarauja PAV ataskaitai ir planuojamai ūkinei veiklai.</w:t>
      </w:r>
    </w:p>
    <w:p w:rsidR="00716D90" w:rsidRPr="00716D90" w:rsidRDefault="00716D90" w:rsidP="00716D90">
      <w:pPr>
        <w:spacing w:before="20" w:after="20" w:line="240" w:lineRule="auto"/>
        <w:jc w:val="both"/>
        <w:rPr>
          <w:rFonts w:ascii="Times New Roman" w:eastAsia="Times New Roman" w:hAnsi="Times New Roman" w:cs="Times New Roman"/>
          <w:bCs/>
          <w:sz w:val="24"/>
          <w:szCs w:val="24"/>
          <w:lang w:eastAsia="lt-LT"/>
        </w:rPr>
      </w:pPr>
      <w:r w:rsidRPr="00716D9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7.</w:t>
      </w:r>
      <w:r w:rsidRPr="00716D90">
        <w:rPr>
          <w:rFonts w:ascii="Times New Roman" w:eastAsia="Times New Roman" w:hAnsi="Times New Roman" w:cs="Times New Roman"/>
          <w:sz w:val="24"/>
          <w:szCs w:val="24"/>
          <w:lang w:eastAsia="lt-LT"/>
        </w:rPr>
        <w:t xml:space="preserve">4. Kultūros paveldo departamento prie Kultūros ministerijos Kauno skyrius 2016-09-13 raštu Nr. (1.29-K)2K-1045 „Dėl </w:t>
      </w:r>
      <w:r w:rsidRPr="00716D90">
        <w:rPr>
          <w:rFonts w:ascii="Times New Roman" w:eastAsia="Times New Roman" w:hAnsi="Times New Roman" w:cs="Times New Roman"/>
          <w:bCs/>
          <w:sz w:val="24"/>
          <w:szCs w:val="24"/>
          <w:lang w:eastAsia="lt-LT"/>
        </w:rPr>
        <w:t>Kaišiadorių r. sav., Žiežmarių sen., Žiežmariuose planuojamos ūkinės veiklos poveikio aplinkai vertinimo</w:t>
      </w:r>
      <w:r w:rsidRPr="00716D90">
        <w:rPr>
          <w:rFonts w:ascii="Times New Roman" w:eastAsia="Times New Roman" w:hAnsi="Times New Roman" w:cs="Times New Roman"/>
          <w:sz w:val="24"/>
          <w:szCs w:val="24"/>
          <w:lang w:eastAsia="lt-LT"/>
        </w:rPr>
        <w:t xml:space="preserve"> programos“ </w:t>
      </w:r>
      <w:r w:rsidRPr="00716D90">
        <w:rPr>
          <w:rFonts w:ascii="Times New Roman" w:eastAsia="Times New Roman" w:hAnsi="Times New Roman" w:cs="Times New Roman"/>
          <w:bCs/>
          <w:sz w:val="24"/>
          <w:szCs w:val="24"/>
          <w:lang w:eastAsia="lt-LT"/>
        </w:rPr>
        <w:t>pateikė išvadą, kad neprieštarauja PAV programai, kadangi artimiausioje aplinkoje, kurioje planuojama ūkinė veikla, kultūros paveldo objektų ar jų apsaugos zonų nėra.</w:t>
      </w:r>
    </w:p>
    <w:p w:rsidR="00716D90" w:rsidRPr="00716D90" w:rsidRDefault="00716D90" w:rsidP="00716D90">
      <w:pPr>
        <w:spacing w:before="20" w:after="20" w:line="240" w:lineRule="auto"/>
        <w:jc w:val="both"/>
        <w:rPr>
          <w:rFonts w:ascii="Times New Roman" w:eastAsia="Times New Roman" w:hAnsi="Times New Roman" w:cs="Times New Roman"/>
          <w:bCs/>
          <w:sz w:val="24"/>
          <w:szCs w:val="24"/>
          <w:lang w:eastAsia="lt-LT"/>
        </w:rPr>
      </w:pPr>
      <w:r w:rsidRPr="00716D90">
        <w:rPr>
          <w:rFonts w:ascii="Times New Roman" w:eastAsia="Times New Roman" w:hAnsi="Times New Roman" w:cs="Times New Roman"/>
          <w:bCs/>
          <w:sz w:val="24"/>
          <w:szCs w:val="24"/>
          <w:lang w:eastAsia="lt-LT"/>
        </w:rPr>
        <w:t xml:space="preserve">         Kultūros paveldo departamento prie Kultūros ministerijos Kauno skyrius 2017-06-09 raštu Nr. (1.29-K)2K-693 „Dėl Kaišiadorių r. sav., Žiežmarių sen., Žiežmarių mstl. planuojamos ūkinės veiklos poveikio aplinkai vertinimo ataskaitos“ pritarė PAV ataskaitai.</w:t>
      </w:r>
    </w:p>
    <w:p w:rsidR="00716D90" w:rsidRPr="00716D90" w:rsidRDefault="00716D90" w:rsidP="00716D90">
      <w:pPr>
        <w:spacing w:before="20" w:after="20" w:line="240" w:lineRule="auto"/>
        <w:jc w:val="both"/>
        <w:rPr>
          <w:rFonts w:ascii="Times New Roman" w:eastAsia="Times New Roman" w:hAnsi="Times New Roman" w:cs="Times New Roman"/>
          <w:bCs/>
          <w:sz w:val="24"/>
          <w:szCs w:val="24"/>
          <w:lang w:eastAsia="lt-LT"/>
        </w:rPr>
      </w:pPr>
      <w:r w:rsidRPr="00716D90">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7.</w:t>
      </w:r>
      <w:r w:rsidRPr="00716D90">
        <w:rPr>
          <w:rFonts w:ascii="Times New Roman" w:eastAsia="Times New Roman" w:hAnsi="Times New Roman" w:cs="Times New Roman"/>
          <w:bCs/>
          <w:sz w:val="24"/>
          <w:szCs w:val="24"/>
          <w:lang w:eastAsia="lt-LT"/>
        </w:rPr>
        <w:t>5. Valstybinė maisto ir veterinarijos tarnyba 2016-12-19 raštu Nr. B6-(1.9.)-3228 „Dėl planuojamos ūkinės veiklos poveikio aplinkai vertinimo programos“ pateikė išvadą, kad PAV programai pastabų ir pasiūlymų neturi.</w:t>
      </w:r>
    </w:p>
    <w:p w:rsidR="00716D90" w:rsidRDefault="00716D90" w:rsidP="00716D90">
      <w:pPr>
        <w:spacing w:before="20" w:after="2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Pr="00716D90">
        <w:rPr>
          <w:rFonts w:ascii="Times New Roman" w:eastAsia="Times New Roman" w:hAnsi="Times New Roman" w:cs="Times New Roman"/>
          <w:bCs/>
          <w:sz w:val="24"/>
          <w:szCs w:val="24"/>
          <w:lang w:eastAsia="lt-LT"/>
        </w:rPr>
        <w:t>Valstybinės maisto ir veterinarijos tarnybos Kaišiadorių valstybinė maisto ir veterinarijos tarnyba 2017-08-31 raštu Nr. 31B6-(31.5.)-311 „Dėl poveikio aplinkai vertinimo ataskaitos“ pateikė išvadą, kad pastabų dėl PAV ataskaitos neturi.</w:t>
      </w:r>
    </w:p>
    <w:p w:rsidR="00716D90" w:rsidRDefault="00716D90" w:rsidP="00716D90">
      <w:pPr>
        <w:spacing w:before="20" w:after="2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sz w:val="24"/>
          <w:szCs w:val="24"/>
          <w:lang w:eastAsia="lt-LT"/>
        </w:rPr>
        <w:t>7.</w:t>
      </w:r>
      <w:r w:rsidRPr="00716D90">
        <w:rPr>
          <w:rFonts w:ascii="Times New Roman" w:eastAsia="Times New Roman" w:hAnsi="Times New Roman" w:cs="Times New Roman"/>
          <w:sz w:val="24"/>
          <w:szCs w:val="24"/>
          <w:lang w:eastAsia="lt-LT"/>
        </w:rPr>
        <w:t xml:space="preserve">6. Aplinkos apsaugos agentūra </w:t>
      </w:r>
      <w:r w:rsidRPr="00716D90">
        <w:rPr>
          <w:rFonts w:ascii="Times New Roman" w:eastAsia="Times New Roman" w:hAnsi="Times New Roman" w:cs="Times New Roman"/>
          <w:bCs/>
          <w:sz w:val="24"/>
          <w:szCs w:val="24"/>
          <w:lang w:eastAsia="lt-LT"/>
        </w:rPr>
        <w:t xml:space="preserve">(toliau – Agentūra) </w:t>
      </w:r>
      <w:r w:rsidRPr="00716D90">
        <w:rPr>
          <w:rFonts w:ascii="Times New Roman" w:eastAsia="Times New Roman" w:hAnsi="Times New Roman" w:cs="Times New Roman"/>
          <w:sz w:val="24"/>
          <w:szCs w:val="24"/>
          <w:lang w:eastAsia="lt-LT"/>
        </w:rPr>
        <w:t>2016-12-28 raštu Nr. (28.1)-A4-13113 „Dėl</w:t>
      </w:r>
      <w:r w:rsidRPr="00716D90">
        <w:rPr>
          <w:rFonts w:ascii="Times New Roman" w:eastAsia="Times New Roman" w:hAnsi="Times New Roman" w:cs="Times New Roman"/>
          <w:bCs/>
          <w:sz w:val="24"/>
          <w:szCs w:val="24"/>
          <w:lang w:eastAsia="lt-LT"/>
        </w:rPr>
        <w:t xml:space="preserve"> ŽŪK ,,AGRO AVES GROUP“ planuojamos ūkinės veiklos </w:t>
      </w:r>
      <w:r w:rsidRPr="00716D90">
        <w:rPr>
          <w:rFonts w:ascii="Times New Roman" w:eastAsia="Times New Roman" w:hAnsi="Times New Roman" w:cs="Times New Roman"/>
          <w:bCs/>
          <w:iCs/>
          <w:sz w:val="24"/>
          <w:szCs w:val="24"/>
          <w:lang w:eastAsia="lt-LT"/>
        </w:rPr>
        <w:t xml:space="preserve">– </w:t>
      </w:r>
      <w:r w:rsidRPr="00716D90">
        <w:rPr>
          <w:rFonts w:ascii="Times New Roman" w:eastAsia="Times New Roman" w:hAnsi="Times New Roman" w:cs="Times New Roman"/>
          <w:bCs/>
          <w:sz w:val="24"/>
          <w:szCs w:val="24"/>
          <w:lang w:eastAsia="lt-LT"/>
        </w:rPr>
        <w:t>paukštienos perdirbimo įmonės,</w:t>
      </w:r>
      <w:r w:rsidRPr="00716D90">
        <w:rPr>
          <w:rFonts w:ascii="Times New Roman" w:eastAsia="Times New Roman" w:hAnsi="Times New Roman" w:cs="Times New Roman"/>
          <w:bCs/>
          <w:iCs/>
          <w:sz w:val="24"/>
          <w:szCs w:val="24"/>
          <w:lang w:eastAsia="ar-SA"/>
        </w:rPr>
        <w:t xml:space="preserve"> poveikio aplinkai vertinimo </w:t>
      </w:r>
      <w:r w:rsidRPr="00716D90">
        <w:rPr>
          <w:rFonts w:ascii="Times New Roman" w:eastAsia="Times New Roman" w:hAnsi="Times New Roman" w:cs="Times New Roman"/>
          <w:bCs/>
          <w:sz w:val="24"/>
          <w:szCs w:val="24"/>
          <w:lang w:eastAsia="lt-LT"/>
        </w:rPr>
        <w:t>programos tvirtinimo“</w:t>
      </w:r>
      <w:r w:rsidRPr="00716D90">
        <w:rPr>
          <w:rFonts w:ascii="Times New Roman" w:eastAsia="Times New Roman" w:hAnsi="Times New Roman" w:cs="Times New Roman"/>
          <w:sz w:val="24"/>
          <w:szCs w:val="24"/>
          <w:lang w:eastAsia="lt-LT"/>
        </w:rPr>
        <w:t xml:space="preserve"> PAV programą patvirtino.</w:t>
      </w:r>
    </w:p>
    <w:p w:rsidR="00070E02" w:rsidRPr="00716D90" w:rsidRDefault="00716D90" w:rsidP="00716D90">
      <w:pPr>
        <w:spacing w:before="20" w:after="2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          </w:t>
      </w:r>
      <w:r w:rsidR="00070E02" w:rsidRPr="00F740B4">
        <w:rPr>
          <w:rFonts w:ascii="Times New Roman" w:eastAsia="Times New Roman" w:hAnsi="Times New Roman" w:cs="Times New Roman"/>
          <w:b/>
          <w:color w:val="000000"/>
          <w:sz w:val="24"/>
          <w:szCs w:val="24"/>
          <w:lang w:eastAsia="lt-LT"/>
        </w:rPr>
        <w:t>8. Visuomenės informavimas ir dalyvavimas</w:t>
      </w:r>
    </w:p>
    <w:p w:rsidR="00BD39A0" w:rsidRPr="00BD39A0" w:rsidRDefault="00BD39A0" w:rsidP="00BD39A0">
      <w:pPr>
        <w:spacing w:before="20" w:after="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          </w:t>
      </w:r>
      <w:r w:rsidRPr="00BD39A0">
        <w:rPr>
          <w:rFonts w:ascii="Times New Roman" w:eastAsia="Times New Roman" w:hAnsi="Times New Roman" w:cs="Times New Roman"/>
          <w:sz w:val="24"/>
          <w:szCs w:val="24"/>
          <w:lang w:eastAsia="lt-LT"/>
        </w:rPr>
        <w:t xml:space="preserve">Visuomenė apie parengtą PAV programą buvo informuota </w:t>
      </w:r>
      <w:r w:rsidRPr="00BD39A0">
        <w:rPr>
          <w:rFonts w:ascii="Times New Roman" w:eastAsia="Times New Roman" w:hAnsi="Times New Roman" w:cs="Times New Roman"/>
          <w:bCs/>
          <w:sz w:val="24"/>
          <w:szCs w:val="24"/>
          <w:lang w:eastAsia="lt-LT"/>
        </w:rPr>
        <w:t xml:space="preserve">Kaišiadorių rajono savivaldybėje (2016-08-03), Kaišiadorių rajono savivaldybės administracijos Žiežmarių seniūnijoje (2016-08-04), respublikiniame laikraštyje „Lietuvos žinios“ (2016-08-05), laikraštyje „Kaišiadorių aidai“ (2016-08-05), PAV dokumentų rengėjo – </w:t>
      </w:r>
      <w:r w:rsidRPr="00BD39A0">
        <w:rPr>
          <w:rFonts w:ascii="Times New Roman" w:eastAsia="Times New Roman" w:hAnsi="Times New Roman" w:cs="Times New Roman"/>
          <w:bCs/>
          <w:iCs/>
          <w:sz w:val="24"/>
          <w:szCs w:val="24"/>
          <w:lang w:eastAsia="lt-LT"/>
        </w:rPr>
        <w:t xml:space="preserve">,,R.A.C.H.E.L. </w:t>
      </w:r>
      <w:proofErr w:type="spellStart"/>
      <w:r w:rsidRPr="00BD39A0">
        <w:rPr>
          <w:rFonts w:ascii="Times New Roman" w:eastAsia="Times New Roman" w:hAnsi="Times New Roman" w:cs="Times New Roman"/>
          <w:bCs/>
          <w:iCs/>
          <w:sz w:val="24"/>
          <w:szCs w:val="24"/>
          <w:lang w:eastAsia="lt-LT"/>
        </w:rPr>
        <w:t>Consulting</w:t>
      </w:r>
      <w:proofErr w:type="spellEnd"/>
      <w:r w:rsidRPr="00BD39A0">
        <w:rPr>
          <w:rFonts w:ascii="Times New Roman" w:eastAsia="Times New Roman" w:hAnsi="Times New Roman" w:cs="Times New Roman"/>
          <w:bCs/>
          <w:iCs/>
          <w:sz w:val="24"/>
          <w:szCs w:val="24"/>
          <w:lang w:eastAsia="lt-LT"/>
        </w:rPr>
        <w:t>”, internetinėje svetainėje adresu http://www.rachel.lt</w:t>
      </w:r>
      <w:r w:rsidRPr="00BD39A0">
        <w:rPr>
          <w:rFonts w:ascii="Times New Roman" w:eastAsia="Times New Roman" w:hAnsi="Times New Roman" w:cs="Times New Roman"/>
          <w:bCs/>
          <w:sz w:val="24"/>
          <w:szCs w:val="24"/>
          <w:lang w:eastAsia="lt-LT"/>
        </w:rPr>
        <w:t>. Agentūra 2016-08-08 savo tinklalapyje www.gamta.lt paskelbė visuomenei apie parengtą PAV programą. Apie patvirtintą PAV programą buvo paskelbta Agentūros tinklalapyje (2016-12-28). Suinteresuotos visuomenės pasiūlymų dėl PAV programos nebuvo gauta.</w:t>
      </w:r>
    </w:p>
    <w:p w:rsidR="00BD39A0" w:rsidRPr="00BD39A0" w:rsidRDefault="00BD39A0" w:rsidP="00BD39A0">
      <w:pPr>
        <w:spacing w:before="20" w:after="20" w:line="240" w:lineRule="auto"/>
        <w:ind w:firstLine="709"/>
        <w:jc w:val="both"/>
        <w:rPr>
          <w:rFonts w:ascii="Times New Roman" w:eastAsia="Times New Roman" w:hAnsi="Times New Roman" w:cs="Times New Roman"/>
          <w:sz w:val="24"/>
          <w:szCs w:val="24"/>
          <w:lang w:eastAsia="lt-LT"/>
        </w:rPr>
      </w:pPr>
      <w:r w:rsidRPr="00BD39A0">
        <w:rPr>
          <w:rFonts w:ascii="Times New Roman" w:eastAsia="Times New Roman" w:hAnsi="Times New Roman" w:cs="Times New Roman"/>
          <w:sz w:val="24"/>
          <w:szCs w:val="24"/>
          <w:lang w:eastAsia="lt-LT"/>
        </w:rPr>
        <w:t xml:space="preserve">Suinteresuota visuomenė 2016-10-27 pateikė </w:t>
      </w:r>
      <w:r w:rsidRPr="00BD39A0">
        <w:rPr>
          <w:rFonts w:ascii="Times New Roman" w:eastAsia="Times New Roman" w:hAnsi="Times New Roman" w:cs="Times New Roman"/>
          <w:bCs/>
          <w:sz w:val="24"/>
          <w:szCs w:val="24"/>
          <w:lang w:eastAsia="lt-LT"/>
        </w:rPr>
        <w:t>Kaišiadorių rajono savivaldybės administracijai kreipimąsi, kuriame pasisakė prieš paukštienos perdirbimo įmonės statybą Žiežmariuose</w:t>
      </w:r>
      <w:r w:rsidRPr="00BD39A0">
        <w:rPr>
          <w:rFonts w:ascii="Times New Roman" w:eastAsia="Times New Roman" w:hAnsi="Times New Roman" w:cs="Times New Roman"/>
          <w:sz w:val="24"/>
          <w:szCs w:val="24"/>
          <w:lang w:eastAsia="lt-LT"/>
        </w:rPr>
        <w:t>.</w:t>
      </w:r>
    </w:p>
    <w:p w:rsidR="00BD39A0" w:rsidRPr="00BD39A0" w:rsidRDefault="00BD39A0" w:rsidP="00BD39A0">
      <w:pPr>
        <w:spacing w:before="20" w:after="20" w:line="240" w:lineRule="auto"/>
        <w:ind w:firstLine="709"/>
        <w:jc w:val="both"/>
        <w:rPr>
          <w:rFonts w:ascii="Times New Roman" w:eastAsia="Times New Roman" w:hAnsi="Times New Roman" w:cs="Times New Roman"/>
          <w:bCs/>
          <w:sz w:val="24"/>
          <w:szCs w:val="24"/>
          <w:lang w:eastAsia="lt-LT"/>
        </w:rPr>
      </w:pPr>
      <w:r w:rsidRPr="00BD39A0">
        <w:rPr>
          <w:rFonts w:ascii="Times New Roman" w:eastAsia="Times New Roman" w:hAnsi="Times New Roman" w:cs="Times New Roman"/>
          <w:sz w:val="24"/>
          <w:szCs w:val="24"/>
          <w:lang w:eastAsia="lt-LT"/>
        </w:rPr>
        <w:t xml:space="preserve">Informacija apie visuomenės viešą supažindinimą su PAV ataskaita buvo skelbiama </w:t>
      </w:r>
      <w:r w:rsidRPr="00BD39A0">
        <w:rPr>
          <w:rFonts w:ascii="Times New Roman" w:eastAsia="Times New Roman" w:hAnsi="Times New Roman" w:cs="Times New Roman"/>
          <w:bCs/>
          <w:sz w:val="24"/>
          <w:szCs w:val="24"/>
          <w:lang w:eastAsia="lt-LT"/>
        </w:rPr>
        <w:t xml:space="preserve">Kaišiadorių rajono savivaldybėje (2017-04-21), Kaišiadorių rajono savivaldybės administracijos </w:t>
      </w:r>
      <w:r w:rsidRPr="00BD39A0">
        <w:rPr>
          <w:rFonts w:ascii="Times New Roman" w:eastAsia="Times New Roman" w:hAnsi="Times New Roman" w:cs="Times New Roman"/>
          <w:bCs/>
          <w:sz w:val="24"/>
          <w:szCs w:val="24"/>
          <w:lang w:eastAsia="lt-LT"/>
        </w:rPr>
        <w:lastRenderedPageBreak/>
        <w:t xml:space="preserve">Žiežmarių seniūnijoje (2017-04-24), respublikiniame laikraštyje „Lietuvos žinios“ (2017-04-25), laikraštyje „Kaišiadorių aidai“ (2017-04-25), PAV dokumentų rengėjo – </w:t>
      </w:r>
      <w:r w:rsidRPr="00BD39A0">
        <w:rPr>
          <w:rFonts w:ascii="Times New Roman" w:eastAsia="Times New Roman" w:hAnsi="Times New Roman" w:cs="Times New Roman"/>
          <w:bCs/>
          <w:iCs/>
          <w:sz w:val="24"/>
          <w:szCs w:val="24"/>
          <w:lang w:eastAsia="lt-LT"/>
        </w:rPr>
        <w:t xml:space="preserve">,,R.A.C.H.E.L. </w:t>
      </w:r>
      <w:proofErr w:type="spellStart"/>
      <w:r w:rsidRPr="00BD39A0">
        <w:rPr>
          <w:rFonts w:ascii="Times New Roman" w:eastAsia="Times New Roman" w:hAnsi="Times New Roman" w:cs="Times New Roman"/>
          <w:bCs/>
          <w:iCs/>
          <w:sz w:val="24"/>
          <w:szCs w:val="24"/>
          <w:lang w:eastAsia="lt-LT"/>
        </w:rPr>
        <w:t>Consulting</w:t>
      </w:r>
      <w:proofErr w:type="spellEnd"/>
      <w:r w:rsidRPr="00BD39A0">
        <w:rPr>
          <w:rFonts w:ascii="Times New Roman" w:eastAsia="Times New Roman" w:hAnsi="Times New Roman" w:cs="Times New Roman"/>
          <w:bCs/>
          <w:iCs/>
          <w:sz w:val="24"/>
          <w:szCs w:val="24"/>
          <w:lang w:eastAsia="lt-LT"/>
        </w:rPr>
        <w:t>”, internetinėje svetainėje adresu http://www.rachel.lt</w:t>
      </w:r>
      <w:r w:rsidRPr="00BD39A0">
        <w:rPr>
          <w:rFonts w:ascii="Times New Roman" w:eastAsia="Times New Roman" w:hAnsi="Times New Roman" w:cs="Times New Roman"/>
          <w:bCs/>
          <w:sz w:val="24"/>
          <w:szCs w:val="24"/>
          <w:lang w:eastAsia="lt-LT"/>
        </w:rPr>
        <w:t>.</w:t>
      </w:r>
    </w:p>
    <w:p w:rsidR="00BD39A0" w:rsidRPr="00BD39A0" w:rsidRDefault="00BD39A0" w:rsidP="00BD39A0">
      <w:pPr>
        <w:spacing w:before="20" w:after="20" w:line="240" w:lineRule="auto"/>
        <w:ind w:firstLine="709"/>
        <w:jc w:val="both"/>
        <w:rPr>
          <w:rFonts w:ascii="Times New Roman" w:eastAsia="Times New Roman" w:hAnsi="Times New Roman" w:cs="Times New Roman"/>
          <w:bCs/>
          <w:sz w:val="24"/>
          <w:szCs w:val="24"/>
          <w:lang w:eastAsia="lt-LT"/>
        </w:rPr>
      </w:pPr>
      <w:r w:rsidRPr="00BD39A0">
        <w:rPr>
          <w:rFonts w:ascii="Times New Roman" w:eastAsia="Times New Roman" w:hAnsi="Times New Roman" w:cs="Times New Roman"/>
          <w:bCs/>
          <w:sz w:val="24"/>
          <w:szCs w:val="24"/>
          <w:lang w:eastAsia="lt-LT"/>
        </w:rPr>
        <w:t xml:space="preserve">PAV ataskaita buvo viešai eksponuojama nuo 2017 m. balandžio 25 d. iki 2017 m. gegužės 11 d. (imtinai) UAB ,,R.A.C.H.E.L. </w:t>
      </w:r>
      <w:proofErr w:type="spellStart"/>
      <w:r w:rsidRPr="00BD39A0">
        <w:rPr>
          <w:rFonts w:ascii="Times New Roman" w:eastAsia="Times New Roman" w:hAnsi="Times New Roman" w:cs="Times New Roman"/>
          <w:bCs/>
          <w:sz w:val="24"/>
          <w:szCs w:val="24"/>
          <w:lang w:eastAsia="lt-LT"/>
        </w:rPr>
        <w:t>Consulting</w:t>
      </w:r>
      <w:proofErr w:type="spellEnd"/>
      <w:r w:rsidRPr="00BD39A0">
        <w:rPr>
          <w:rFonts w:ascii="Times New Roman" w:eastAsia="Times New Roman" w:hAnsi="Times New Roman" w:cs="Times New Roman"/>
          <w:bCs/>
          <w:sz w:val="24"/>
          <w:szCs w:val="24"/>
          <w:lang w:eastAsia="lt-LT"/>
        </w:rPr>
        <w:t xml:space="preserve">”, S. Žukausko g. 33-53, LT-09129, Vilnius, tel.: (8 5) 278 9595, faks.: (8 5) 2778195, el. p.: </w:t>
      </w:r>
      <w:proofErr w:type="spellStart"/>
      <w:r w:rsidRPr="00BD39A0">
        <w:rPr>
          <w:rFonts w:ascii="Times New Roman" w:eastAsia="Times New Roman" w:hAnsi="Times New Roman" w:cs="Times New Roman"/>
          <w:bCs/>
          <w:sz w:val="24"/>
          <w:szCs w:val="24"/>
          <w:lang w:eastAsia="lt-LT"/>
        </w:rPr>
        <w:t>info@rachel.lt</w:t>
      </w:r>
      <w:proofErr w:type="spellEnd"/>
      <w:r w:rsidRPr="00BD39A0">
        <w:rPr>
          <w:rFonts w:ascii="Times New Roman" w:eastAsia="Times New Roman" w:hAnsi="Times New Roman" w:cs="Times New Roman"/>
          <w:bCs/>
          <w:sz w:val="24"/>
          <w:szCs w:val="24"/>
          <w:lang w:eastAsia="lt-LT"/>
        </w:rPr>
        <w:t>, PAV dokumentų rengėjo internetinėje svetainėje adresu http://www.rachel.lt bei Žiežmarių seniūnijos patalpose (Žaslių g.</w:t>
      </w:r>
      <w:r w:rsidR="00E851B7">
        <w:rPr>
          <w:rFonts w:ascii="Times New Roman" w:eastAsia="Times New Roman" w:hAnsi="Times New Roman" w:cs="Times New Roman"/>
          <w:bCs/>
          <w:sz w:val="24"/>
          <w:szCs w:val="24"/>
          <w:lang w:eastAsia="lt-LT"/>
        </w:rPr>
        <w:t xml:space="preserve"> </w:t>
      </w:r>
      <w:r w:rsidRPr="00BD39A0">
        <w:rPr>
          <w:rFonts w:ascii="Times New Roman" w:eastAsia="Times New Roman" w:hAnsi="Times New Roman" w:cs="Times New Roman"/>
          <w:bCs/>
          <w:sz w:val="24"/>
          <w:szCs w:val="24"/>
          <w:lang w:eastAsia="lt-LT"/>
        </w:rPr>
        <w:t xml:space="preserve">62, Žiežmariai, LT-56235 Kaišiadorių r. sav.) darbo dienomis nuo 8.00 val. iki 17.00 val.        </w:t>
      </w:r>
    </w:p>
    <w:p w:rsidR="00BD39A0" w:rsidRPr="00BD39A0" w:rsidRDefault="00BD39A0" w:rsidP="00BD39A0">
      <w:pPr>
        <w:spacing w:before="20" w:after="20" w:line="240" w:lineRule="auto"/>
        <w:ind w:firstLine="709"/>
        <w:jc w:val="both"/>
        <w:rPr>
          <w:rFonts w:ascii="Times New Roman" w:eastAsia="Times New Roman" w:hAnsi="Times New Roman" w:cs="Times New Roman"/>
          <w:bCs/>
          <w:iCs/>
          <w:sz w:val="24"/>
          <w:szCs w:val="24"/>
          <w:lang w:eastAsia="lt-LT"/>
        </w:rPr>
      </w:pPr>
      <w:r w:rsidRPr="00BD39A0">
        <w:rPr>
          <w:rFonts w:ascii="Times New Roman" w:eastAsia="Times New Roman" w:hAnsi="Times New Roman" w:cs="Times New Roman"/>
          <w:bCs/>
          <w:sz w:val="24"/>
          <w:szCs w:val="24"/>
          <w:lang w:eastAsia="lt-LT"/>
        </w:rPr>
        <w:t>Viešas visuomenės susirinkimas dėl PAV ataskaitos įvyko 2017-05-11, 17.10 val., Žiežmarių kultūros centro salėje, adresu Vytauto g. 13, Žiežmariai, Kaišiadorių r. sav. Viešajame susirinkime dalyvavo PAV dokumentų rengėjo ir planuojamos ūkinės veiklos organizatoriaus atstovai</w:t>
      </w:r>
      <w:r w:rsidRPr="00BD39A0">
        <w:rPr>
          <w:rFonts w:ascii="Times New Roman" w:eastAsia="Times New Roman" w:hAnsi="Times New Roman" w:cs="Times New Roman"/>
          <w:bCs/>
          <w:iCs/>
          <w:sz w:val="24"/>
          <w:szCs w:val="24"/>
          <w:lang w:eastAsia="lt-LT"/>
        </w:rPr>
        <w:t>, Kaišiadorių rajono savivaldybės administracijos atstovai, suinteresuotos visuomenės atstovai.</w:t>
      </w:r>
    </w:p>
    <w:p w:rsidR="00BD39A0" w:rsidRPr="00BD39A0" w:rsidRDefault="00BD39A0" w:rsidP="00BD39A0">
      <w:pPr>
        <w:spacing w:before="20" w:after="20" w:line="240" w:lineRule="auto"/>
        <w:ind w:firstLine="709"/>
        <w:jc w:val="both"/>
        <w:rPr>
          <w:rFonts w:ascii="Times New Roman" w:eastAsia="Times New Roman" w:hAnsi="Times New Roman" w:cs="Times New Roman"/>
          <w:sz w:val="24"/>
          <w:szCs w:val="24"/>
          <w:lang w:eastAsia="lt-LT"/>
        </w:rPr>
      </w:pPr>
      <w:r w:rsidRPr="00BD39A0">
        <w:rPr>
          <w:rFonts w:ascii="Times New Roman" w:eastAsia="Times New Roman" w:hAnsi="Times New Roman" w:cs="Times New Roman"/>
          <w:bCs/>
          <w:iCs/>
          <w:sz w:val="24"/>
          <w:szCs w:val="24"/>
          <w:lang w:eastAsia="lt-LT"/>
        </w:rPr>
        <w:t>Suinteresuota visuomenė pateikė pastabas/pasiūlymus dėl PAV ataskaitos.</w:t>
      </w:r>
    </w:p>
    <w:p w:rsidR="00BD39A0" w:rsidRPr="00BD39A0" w:rsidRDefault="00BD39A0" w:rsidP="00BD39A0">
      <w:pPr>
        <w:spacing w:before="20" w:after="20" w:line="240" w:lineRule="auto"/>
        <w:jc w:val="both"/>
        <w:rPr>
          <w:rFonts w:ascii="Times New Roman" w:eastAsia="Times New Roman" w:hAnsi="Times New Roman" w:cs="Times New Roman"/>
          <w:sz w:val="24"/>
          <w:szCs w:val="24"/>
          <w:shd w:val="clear" w:color="auto" w:fill="FFFFFF"/>
          <w:lang w:eastAsia="ar-SA"/>
        </w:rPr>
      </w:pPr>
      <w:r w:rsidRPr="00BD39A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BD39A0">
        <w:rPr>
          <w:rFonts w:ascii="Times New Roman" w:eastAsia="Times New Roman" w:hAnsi="Times New Roman" w:cs="Times New Roman"/>
          <w:sz w:val="24"/>
          <w:szCs w:val="24"/>
          <w:shd w:val="clear" w:color="auto" w:fill="FFFFFF"/>
          <w:lang w:eastAsia="ar-SA"/>
        </w:rPr>
        <w:t>Agentūra, gavusi PAV ataskaitą, 2017-09-12 savo tinklalapyje paskelbė informaciją apie gautą PAV ataskaitą, bei nurodė datą iki kada visuomenė turi teisę kreiptis į atsakingą instituciją (Agentūrą) ir PAV subjektus jų kompetencijos klausimais, raštu pateikti informaciją dėl galimų pažeidimų nustatant, apibūdinant ir įvertinant galimą planuojamos ūkinės veiklos poveikį aplinkai ar vykdant PAV procedūras. Per nustatytą terminą, Agentūra gavo suinteresuotos visuomenės pasiūlymus/pastabas dėl PAV ataskaitos.</w:t>
      </w:r>
    </w:p>
    <w:p w:rsidR="00BD39A0" w:rsidRPr="00BD39A0" w:rsidRDefault="00BD39A0" w:rsidP="00BD39A0">
      <w:pPr>
        <w:spacing w:before="20" w:after="20" w:line="240" w:lineRule="auto"/>
        <w:jc w:val="both"/>
        <w:rPr>
          <w:rFonts w:ascii="Times New Roman" w:eastAsia="Times New Roman" w:hAnsi="Times New Roman" w:cs="Times New Roman"/>
          <w:sz w:val="24"/>
          <w:szCs w:val="24"/>
          <w:shd w:val="clear" w:color="auto" w:fill="FFFFFF"/>
          <w:lang w:eastAsia="ar-SA"/>
        </w:rPr>
      </w:pPr>
      <w:r w:rsidRPr="00BD39A0">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shd w:val="clear" w:color="auto" w:fill="FFFFFF"/>
          <w:lang w:eastAsia="ar-SA"/>
        </w:rPr>
        <w:t xml:space="preserve"> </w:t>
      </w:r>
      <w:r w:rsidRPr="00BD39A0">
        <w:rPr>
          <w:rFonts w:ascii="Times New Roman" w:eastAsia="Times New Roman" w:hAnsi="Times New Roman" w:cs="Times New Roman"/>
          <w:sz w:val="24"/>
          <w:szCs w:val="24"/>
          <w:shd w:val="clear" w:color="auto" w:fill="FFFFFF"/>
          <w:lang w:eastAsia="ar-SA"/>
        </w:rPr>
        <w:t>Agentūra, atsižvelgdama į tai, kad Agentūra yra gavusi suinteresuotos visuomenės pastabas/pasiūlymus dėl PAV ataskaitos, vadovaudamasi PAV įstatymo 10 straipsnio 6 dalimi, pakvietė atvykti planuojamos ūkinės veiklos organizatorių (užsakovą), poveikio aplinkai vertinimo dokumentų rengėjus, poveikio aplinkai vertinimo subjektus, taip pat pasiūlymus/pastabas pateikusius suinteresuotos visuomenės atstovus, dalyvauti susirinkime PAV subjektų išvadoms ir visuomenės pasiūlymams dėl PAV ataskaitos svarstyti prieš priimant sprendimą dėl PŪV galimybių. Susirinkimas įvyko 2017 m. spalio 11 d. 12 val. Žiežmarių kultūros centro salėje, adresu Vytauto g. 13, Žiežmariai</w:t>
      </w:r>
      <w:r w:rsidRPr="00BD39A0">
        <w:rPr>
          <w:rFonts w:ascii="Times New Roman" w:eastAsia="Times New Roman" w:hAnsi="Times New Roman" w:cs="Times New Roman"/>
          <w:bCs/>
          <w:sz w:val="24"/>
          <w:szCs w:val="24"/>
          <w:shd w:val="clear" w:color="auto" w:fill="FFFFFF"/>
          <w:lang w:eastAsia="ar-SA"/>
        </w:rPr>
        <w:t>, Kaišiadorių r. sav.</w:t>
      </w:r>
      <w:r w:rsidRPr="00BD39A0">
        <w:rPr>
          <w:rFonts w:ascii="Times New Roman" w:eastAsia="Times New Roman" w:hAnsi="Times New Roman" w:cs="Times New Roman"/>
          <w:sz w:val="24"/>
          <w:szCs w:val="24"/>
          <w:shd w:val="clear" w:color="auto" w:fill="FFFFFF"/>
          <w:lang w:eastAsia="ar-SA"/>
        </w:rPr>
        <w:t xml:space="preserve"> (2017-10-16 protokolas Nr. A7-30).</w:t>
      </w:r>
    </w:p>
    <w:p w:rsidR="00761845" w:rsidRDefault="00761845" w:rsidP="00BD39A0">
      <w:pPr>
        <w:spacing w:before="20" w:after="20" w:line="240" w:lineRule="auto"/>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          </w:t>
      </w:r>
      <w:r w:rsidR="00BD39A0" w:rsidRPr="00BD39A0">
        <w:rPr>
          <w:rFonts w:ascii="Times New Roman" w:eastAsia="Times New Roman" w:hAnsi="Times New Roman" w:cs="Times New Roman"/>
          <w:sz w:val="24"/>
          <w:szCs w:val="24"/>
          <w:shd w:val="clear" w:color="auto" w:fill="FFFFFF"/>
          <w:lang w:eastAsia="ar-SA"/>
        </w:rPr>
        <w:t xml:space="preserve">Vadovaujantis PAV įstatymo 10 straipsnio 1 dalies 1 punktu Agentūra 2017-10-16 raštu Nr. (28.1)-A4-10619 ir pakartotinai 2017-11-21 raštu Nr. (28.1)-A4-12015 pateikė motyvuotus reikalavimus PAV ataskaitą pataisyti ar papildyti. Agentūra, siekdama užtikrinti PAV procedūros ir priimamų sprendimų pagrįstumą ir sudaryti suinteresuotai visuomenes galimybę susipažinti su po Agentūros pastabų papildyta PAV ataskaita, ją 2017-12-22 ir 2018-01-03 paskelbė Agentūros tinklapyje </w:t>
      </w:r>
      <w:r w:rsidRPr="00761845">
        <w:rPr>
          <w:rFonts w:ascii="Times New Roman" w:eastAsia="Times New Roman" w:hAnsi="Times New Roman" w:cs="Times New Roman"/>
          <w:bCs/>
          <w:sz w:val="24"/>
          <w:szCs w:val="24"/>
          <w:shd w:val="clear" w:color="auto" w:fill="FFFFFF"/>
          <w:lang w:eastAsia="ar-SA"/>
        </w:rPr>
        <w:t>www.gamta.lt</w:t>
      </w:r>
      <w:r>
        <w:rPr>
          <w:rFonts w:ascii="Times New Roman" w:eastAsia="Times New Roman" w:hAnsi="Times New Roman" w:cs="Times New Roman"/>
          <w:bCs/>
          <w:sz w:val="24"/>
          <w:szCs w:val="24"/>
          <w:shd w:val="clear" w:color="auto" w:fill="FFFFFF"/>
          <w:lang w:eastAsia="ar-SA"/>
        </w:rPr>
        <w:t>.</w:t>
      </w:r>
    </w:p>
    <w:p w:rsidR="00070E02" w:rsidRPr="00552632" w:rsidRDefault="00761845" w:rsidP="00BD39A0">
      <w:pPr>
        <w:spacing w:before="20" w:after="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shd w:val="clear" w:color="auto" w:fill="FFFFFF"/>
          <w:lang w:eastAsia="ar-SA"/>
        </w:rPr>
        <w:t xml:space="preserve">           </w:t>
      </w:r>
      <w:r w:rsidR="00070E02" w:rsidRPr="00F740B4">
        <w:rPr>
          <w:rFonts w:ascii="Times New Roman" w:eastAsia="Times New Roman" w:hAnsi="Times New Roman" w:cs="Times New Roman"/>
          <w:b/>
          <w:color w:val="000000"/>
          <w:sz w:val="24"/>
          <w:szCs w:val="24"/>
          <w:lang w:eastAsia="lt-LT"/>
        </w:rPr>
        <w:t xml:space="preserve">9. Tarpvalstybinės konsultacijos </w:t>
      </w:r>
      <w:r w:rsidR="00070E02" w:rsidRPr="00F740B4">
        <w:rPr>
          <w:rFonts w:ascii="Times New Roman" w:eastAsia="Times New Roman" w:hAnsi="Times New Roman" w:cs="Times New Roman"/>
          <w:color w:val="000000"/>
          <w:sz w:val="24"/>
          <w:szCs w:val="24"/>
          <w:lang w:eastAsia="lt-LT"/>
        </w:rPr>
        <w:t>–</w:t>
      </w:r>
      <w:r w:rsidR="00070E02">
        <w:rPr>
          <w:rFonts w:ascii="Times New Roman" w:eastAsia="Times New Roman" w:hAnsi="Times New Roman" w:cs="Times New Roman"/>
          <w:color w:val="000000"/>
          <w:sz w:val="24"/>
          <w:szCs w:val="24"/>
          <w:lang w:eastAsia="lt-LT"/>
        </w:rPr>
        <w:t xml:space="preserve"> </w:t>
      </w:r>
      <w:r w:rsidR="00070E02" w:rsidRPr="00552632">
        <w:rPr>
          <w:rFonts w:ascii="Times New Roman" w:eastAsia="Times New Roman" w:hAnsi="Times New Roman" w:cs="Times New Roman"/>
          <w:color w:val="000000"/>
          <w:sz w:val="24"/>
          <w:szCs w:val="24"/>
          <w:lang w:eastAsia="lt-LT"/>
        </w:rPr>
        <w:t>planuojamai ūkinei veiklai tarpvalstybinės konsultacijos netaikomos.</w:t>
      </w:r>
    </w:p>
    <w:p w:rsidR="00070E02" w:rsidRPr="00F740B4" w:rsidRDefault="00070E02" w:rsidP="00070E0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070E02" w:rsidRPr="00F740B4" w:rsidRDefault="00070E02" w:rsidP="00070E02">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C95CB0" w:rsidRPr="00C95CB0" w:rsidRDefault="00C95CB0" w:rsidP="00C95CB0">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lt-LT"/>
        </w:rPr>
      </w:pPr>
      <w:r w:rsidRPr="00C95CB0">
        <w:rPr>
          <w:rFonts w:ascii="Times New Roman" w:eastAsia="Times New Roman" w:hAnsi="Times New Roman" w:cs="Times New Roman"/>
          <w:bCs/>
          <w:color w:val="000000"/>
          <w:sz w:val="24"/>
          <w:szCs w:val="24"/>
          <w:lang w:eastAsia="lt-LT"/>
        </w:rPr>
        <w:t>Atsižvelgiant į išdėstytus motyvus ir vadovaujantis Lietuvos Respublikos planuojamos ūkinės veiklos poveikio aplinkai vertinimo įstatymo (redakcija nuo 2016-08-01 iki 2017-10-31) 10 straipsnio 1 dalies 2 punktu, priimamas sprendimas: planuojama ūkinė veikla – paukštienos perdirbimo įmonės įrengimas ir eksploatacija žemės sklype (kad. Nr. 4972/0022:26, sklypo unikalus Nr. 4400-2203-3434, plotas – 4,3702 ha), Žiežmariuose, Žiežmarių sen., Kaišiadorių r. sav.  – leistina pagal parengtą PAV ataskaitą, įgyvendinus PAV ataskaitoje numatytas aplinkosaugines priemones, įvykdžius šio sprendimo 10 punkte nustatytas sąlygas.</w:t>
      </w:r>
      <w:r w:rsidRPr="00C95CB0">
        <w:rPr>
          <w:rFonts w:ascii="Times New Roman" w:eastAsia="Times New Roman" w:hAnsi="Times New Roman" w:cs="Times New Roman"/>
          <w:b/>
          <w:bCs/>
          <w:color w:val="000000"/>
          <w:sz w:val="24"/>
          <w:szCs w:val="24"/>
          <w:lang w:eastAsia="lt-LT"/>
        </w:rPr>
        <w:t xml:space="preserve"> </w:t>
      </w:r>
    </w:p>
    <w:p w:rsidR="00070E02" w:rsidRDefault="00C95CB0" w:rsidP="00070E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5CB0">
        <w:rPr>
          <w:rFonts w:ascii="Times New Roman" w:eastAsia="Times New Roman" w:hAnsi="Times New Roman" w:cs="Times New Roman"/>
          <w:bCs/>
          <w:color w:val="000000"/>
          <w:sz w:val="24"/>
          <w:szCs w:val="24"/>
          <w:lang w:eastAsia="lt-LT"/>
        </w:rPr>
        <w:t xml:space="preserve">        </w:t>
      </w:r>
    </w:p>
    <w:p w:rsidR="00070E02" w:rsidRDefault="00070E02" w:rsidP="00070E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40B4">
        <w:rPr>
          <w:rFonts w:ascii="Times New Roman" w:eastAsia="Calibri" w:hAnsi="Times New Roman" w:cs="Times New Roman"/>
          <w:sz w:val="24"/>
          <w:szCs w:val="24"/>
        </w:rPr>
        <w:t>Sprendimas priimtas Aplinkos apsaugos agentūros 201</w:t>
      </w:r>
      <w:r>
        <w:rPr>
          <w:rFonts w:ascii="Times New Roman" w:eastAsia="Calibri" w:hAnsi="Times New Roman" w:cs="Times New Roman"/>
          <w:sz w:val="24"/>
          <w:szCs w:val="24"/>
        </w:rPr>
        <w:t>8</w:t>
      </w:r>
      <w:r w:rsidRPr="00F740B4">
        <w:rPr>
          <w:rFonts w:ascii="Times New Roman" w:eastAsia="Calibri" w:hAnsi="Times New Roman" w:cs="Times New Roman"/>
          <w:sz w:val="24"/>
          <w:szCs w:val="24"/>
        </w:rPr>
        <w:t>-</w:t>
      </w:r>
      <w:r>
        <w:rPr>
          <w:rFonts w:ascii="Times New Roman" w:eastAsia="Calibri" w:hAnsi="Times New Roman" w:cs="Times New Roman"/>
          <w:sz w:val="24"/>
          <w:szCs w:val="24"/>
        </w:rPr>
        <w:t>01</w:t>
      </w:r>
      <w:r w:rsidRPr="00F740B4">
        <w:rPr>
          <w:rFonts w:ascii="Times New Roman" w:eastAsia="Calibri" w:hAnsi="Times New Roman" w:cs="Times New Roman"/>
          <w:sz w:val="24"/>
          <w:szCs w:val="24"/>
        </w:rPr>
        <w:t>-1</w:t>
      </w:r>
      <w:r w:rsidR="00FF58B3">
        <w:rPr>
          <w:rFonts w:ascii="Times New Roman" w:eastAsia="Calibri" w:hAnsi="Times New Roman" w:cs="Times New Roman"/>
          <w:sz w:val="24"/>
          <w:szCs w:val="24"/>
        </w:rPr>
        <w:t>7</w:t>
      </w:r>
      <w:r w:rsidRPr="00F740B4">
        <w:rPr>
          <w:rFonts w:ascii="Times New Roman" w:eastAsia="Calibri" w:hAnsi="Times New Roman" w:cs="Times New Roman"/>
          <w:sz w:val="24"/>
          <w:szCs w:val="24"/>
        </w:rPr>
        <w:t xml:space="preserve"> raštu Nr. (28.1)-A4-</w:t>
      </w:r>
      <w:r w:rsidR="00FF58B3">
        <w:rPr>
          <w:rFonts w:ascii="Times New Roman" w:eastAsia="Calibri" w:hAnsi="Times New Roman" w:cs="Times New Roman"/>
          <w:sz w:val="24"/>
          <w:szCs w:val="24"/>
        </w:rPr>
        <w:t>5</w:t>
      </w:r>
      <w:r>
        <w:rPr>
          <w:rFonts w:ascii="Times New Roman" w:eastAsia="Calibri" w:hAnsi="Times New Roman" w:cs="Times New Roman"/>
          <w:sz w:val="24"/>
          <w:szCs w:val="24"/>
        </w:rPr>
        <w:t>15</w:t>
      </w:r>
      <w:r w:rsidRPr="00F740B4">
        <w:rPr>
          <w:rFonts w:ascii="Times New Roman" w:eastAsia="Calibri" w:hAnsi="Times New Roman" w:cs="Times New Roman"/>
          <w:sz w:val="24"/>
          <w:szCs w:val="24"/>
        </w:rPr>
        <w:t>.</w:t>
      </w:r>
    </w:p>
    <w:p w:rsidR="00070E02" w:rsidRDefault="00070E02" w:rsidP="00070E0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0E02" w:rsidRDefault="00070E02" w:rsidP="00070E0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0E02" w:rsidRDefault="00070E02" w:rsidP="00070E0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0E02" w:rsidRPr="00F740B4" w:rsidRDefault="00070E02" w:rsidP="00070E02">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Su sprendimu siejamos sąlygos:</w:t>
      </w:r>
    </w:p>
    <w:p w:rsidR="005A74CA" w:rsidRPr="005A74CA" w:rsidRDefault="00070E02"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A74CA" w:rsidRPr="005A74CA">
        <w:rPr>
          <w:rFonts w:ascii="Times New Roman" w:eastAsia="Times New Roman" w:hAnsi="Times New Roman" w:cs="Times New Roman"/>
          <w:color w:val="000000"/>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Agentūrą apie atliktą visuomenės supažindinimą.</w:t>
      </w:r>
    </w:p>
    <w:p w:rsidR="005A74CA" w:rsidRPr="005A74CA" w:rsidRDefault="005A74CA"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74CA">
        <w:rPr>
          <w:rFonts w:ascii="Times New Roman" w:eastAsia="Times New Roman" w:hAnsi="Times New Roman" w:cs="Times New Roman"/>
          <w:color w:val="000000"/>
          <w:sz w:val="24"/>
          <w:szCs w:val="24"/>
          <w:lang w:eastAsia="lt-LT"/>
        </w:rPr>
        <w:t>2. Vykdomos veiklos metu paaiškėjus, kad daromas didesnis poveikis aplinkai už PAV ataskaitoje pateiktus arba teisės aktuose nustatytus rodiklius, PŪV užsakovas privalės nedelsiant taikyti papildomas poveikį aplinkai mažinančias priemones arba mažinti veiklos apimtis/nutraukti veiklą.</w:t>
      </w:r>
    </w:p>
    <w:p w:rsidR="005A74CA" w:rsidRPr="005A74CA" w:rsidRDefault="005A74CA"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74CA">
        <w:rPr>
          <w:rFonts w:ascii="Times New Roman" w:eastAsia="Times New Roman" w:hAnsi="Times New Roman" w:cs="Times New Roman"/>
          <w:color w:val="000000"/>
          <w:sz w:val="24"/>
          <w:szCs w:val="24"/>
          <w:lang w:eastAsia="lt-LT"/>
        </w:rPr>
        <w:t>3. Veikla galės būti vykdoma įgyvendinus visas PAV ataskaitoje ir sprendimo 6 punkte numatytas poveikį aplinkai mažinančias priemones bei neviršijant PAV ataskaitoje nurodytų ir teisės aktuose nustatytų, poveikio aplinkai ir žmonių sveikatai, normų.</w:t>
      </w:r>
    </w:p>
    <w:p w:rsidR="005A74CA" w:rsidRPr="005A74CA" w:rsidRDefault="00846CC2"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A74CA" w:rsidRPr="005A74CA">
        <w:rPr>
          <w:rFonts w:ascii="Times New Roman" w:eastAsia="Times New Roman" w:hAnsi="Times New Roman" w:cs="Times New Roman"/>
          <w:color w:val="000000"/>
          <w:sz w:val="24"/>
          <w:szCs w:val="24"/>
          <w:lang w:eastAsia="lt-LT"/>
        </w:rPr>
        <w:t xml:space="preserve">4. PŪV užsakovas privalo užtikrinti, kad PŪV bus vykdoma teritorijoje, kurios paskirtis bus pakeista ir atitiks Kaišiadorių rajono savivaldybės teritorijos bendrojo plano sprendinius taip pat teritorijų planavimą reglamentuojančių teisės aktų reikalavimus. </w:t>
      </w:r>
    </w:p>
    <w:p w:rsidR="005A74CA" w:rsidRPr="005A74CA" w:rsidRDefault="000D6ACA"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A74CA" w:rsidRPr="005A74CA">
        <w:rPr>
          <w:rFonts w:ascii="Times New Roman" w:eastAsia="Times New Roman" w:hAnsi="Times New Roman" w:cs="Times New Roman"/>
          <w:color w:val="000000"/>
          <w:sz w:val="24"/>
          <w:szCs w:val="24"/>
          <w:lang w:eastAsia="lt-LT"/>
        </w:rPr>
        <w:t>5. PŪV galės būti vykdoma, teisės akytų nustatyta tvarka parengus planuojamai ūkinei veiklai reikalingų statinių projektus, kuriuose turi būti pateikta detali informacija apie PŪV teritorijos užstatymą ir PŪV teritorijoje numatomus statyti statinius (gamybinį pastatą, nuotekų valymo įrenginius), vadovaujantis Lietuvos Respublikos saugomų teritorijų įstatymo, Specialiųjų žemės ir miško naudojimo sąlygų, patvirtintų Lietuvos Respublikos Vyriausybės 1992 m. gegužės 12 d. nutarimu Nr. 343 „Dėl Specialiųjų žemės ir miško naudojimo sąlygų patvirtinimo“, Gamtinio karkaso nuostatų ir Nuotekų tvarkymo reglamento reikalavimais.</w:t>
      </w:r>
    </w:p>
    <w:p w:rsidR="005A74CA" w:rsidRPr="005A74CA" w:rsidRDefault="000D6ACA"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A74CA" w:rsidRPr="005A74CA">
        <w:rPr>
          <w:rFonts w:ascii="Times New Roman" w:eastAsia="Times New Roman" w:hAnsi="Times New Roman" w:cs="Times New Roman"/>
          <w:color w:val="000000"/>
          <w:sz w:val="24"/>
          <w:szCs w:val="24"/>
          <w:lang w:eastAsia="lt-LT"/>
        </w:rPr>
        <w:t>6. Paukštienos perdirbimo įmonės įrenginius bus galima eksploatuoti tik nustatyta tvarka gavus Taršos integruotos prevencijos ir kontrolės (toliau – TIPK) leidimą.</w:t>
      </w:r>
    </w:p>
    <w:p w:rsidR="00070E02" w:rsidRPr="004C7B9B" w:rsidRDefault="000D6ACA" w:rsidP="005A74CA">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A74CA" w:rsidRPr="005A74CA">
        <w:rPr>
          <w:rFonts w:ascii="Times New Roman" w:eastAsia="Times New Roman" w:hAnsi="Times New Roman" w:cs="Times New Roman"/>
          <w:color w:val="000000"/>
          <w:sz w:val="24"/>
          <w:szCs w:val="24"/>
          <w:lang w:eastAsia="lt-LT"/>
        </w:rPr>
        <w:t>7. Galimų avarijų atveju siekiant išvengti aplinkos užterštumo prie amoniako saugyklų įrengti pylimus ir/ar taikyti kitas avarijų prevencijos priemones, o šiuos sprendinius detalizuoti techniniame projekte.</w:t>
      </w:r>
    </w:p>
    <w:p w:rsidR="00070E02" w:rsidRPr="002F6ACB" w:rsidRDefault="00070E02" w:rsidP="00070E0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lt-LT"/>
        </w:rPr>
      </w:pPr>
    </w:p>
    <w:p w:rsidR="00070E02" w:rsidRPr="00F740B4" w:rsidRDefault="00070E02" w:rsidP="00070E02">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Pagrindiniai motyvai, kuriais buvo remtasi priimant sprendimą:</w:t>
      </w:r>
    </w:p>
    <w:p w:rsidR="00CB01B9" w:rsidRPr="00CB01B9" w:rsidRDefault="00CB01B9" w:rsidP="00CB01B9">
      <w:pPr>
        <w:suppressAutoHyphens/>
        <w:spacing w:after="0" w:line="240" w:lineRule="auto"/>
        <w:ind w:firstLine="567"/>
        <w:jc w:val="both"/>
        <w:rPr>
          <w:rFonts w:ascii="Times New Roman" w:eastAsia="Times New Roman" w:hAnsi="Times New Roman" w:cs="Times New Roman"/>
          <w:bCs/>
          <w:sz w:val="24"/>
          <w:szCs w:val="24"/>
          <w:lang w:eastAsia="lt-LT"/>
        </w:rPr>
      </w:pPr>
      <w:r w:rsidRPr="00CB01B9">
        <w:rPr>
          <w:rFonts w:ascii="Times New Roman" w:eastAsia="Times New Roman" w:hAnsi="Times New Roman" w:cs="Times New Roman"/>
          <w:sz w:val="24"/>
          <w:szCs w:val="24"/>
          <w:lang w:eastAsia="lt-LT"/>
        </w:rPr>
        <w:t xml:space="preserve">1. </w:t>
      </w:r>
      <w:r w:rsidRPr="00CB01B9">
        <w:rPr>
          <w:rFonts w:ascii="Times New Roman" w:eastAsia="Times New Roman" w:hAnsi="Times New Roman" w:cs="Times New Roman"/>
          <w:bCs/>
          <w:sz w:val="24"/>
          <w:szCs w:val="24"/>
          <w:lang w:eastAsia="lt-LT"/>
        </w:rPr>
        <w:t xml:space="preserve">Vadovaujantis Kaišiadorių rajono savivaldybės teritorijos bendrojo plano sprendiniais, PŪV teritorija patenka į </w:t>
      </w:r>
      <w:r w:rsidRPr="00CB01B9">
        <w:rPr>
          <w:rFonts w:ascii="Times New Roman" w:eastAsia="Times New Roman" w:hAnsi="Times New Roman" w:cs="Times New Roman"/>
          <w:bCs/>
          <w:iCs/>
          <w:sz w:val="24"/>
          <w:szCs w:val="24"/>
          <w:lang w:eastAsia="lt-LT"/>
        </w:rPr>
        <w:t xml:space="preserve">gamtinį karkasą. </w:t>
      </w:r>
      <w:r w:rsidRPr="00CB01B9">
        <w:rPr>
          <w:rFonts w:ascii="Times New Roman" w:eastAsia="Times New Roman" w:hAnsi="Times New Roman" w:cs="Times New Roman"/>
          <w:spacing w:val="-2"/>
          <w:sz w:val="24"/>
          <w:szCs w:val="24"/>
          <w:lang w:eastAsia="lt-LT"/>
        </w:rPr>
        <w:t xml:space="preserve">PAV ataskaitos duomenimis, PŪV sklype, kurio plotas </w:t>
      </w:r>
      <w:r w:rsidRPr="00CB01B9">
        <w:rPr>
          <w:rFonts w:ascii="Times New Roman" w:eastAsia="Times New Roman" w:hAnsi="Times New Roman" w:cs="Times New Roman"/>
          <w:bCs/>
          <w:spacing w:val="-2"/>
          <w:sz w:val="24"/>
          <w:szCs w:val="24"/>
          <w:lang w:eastAsia="lt-LT"/>
        </w:rPr>
        <w:t>– 4,3702 ha,</w:t>
      </w:r>
      <w:r w:rsidRPr="00CB01B9">
        <w:rPr>
          <w:rFonts w:ascii="Times New Roman" w:eastAsia="Times New Roman" w:hAnsi="Times New Roman" w:cs="Times New Roman"/>
          <w:spacing w:val="-2"/>
          <w:sz w:val="24"/>
          <w:szCs w:val="24"/>
          <w:lang w:eastAsia="lt-LT"/>
        </w:rPr>
        <w:t xml:space="preserve"> numatyti du statiniai (gamybinis pastatas, kurio numatomas plotas 12 200 m</w:t>
      </w:r>
      <w:r w:rsidRPr="00CB01B9">
        <w:rPr>
          <w:rFonts w:ascii="Times New Roman" w:eastAsia="Times New Roman" w:hAnsi="Times New Roman" w:cs="Times New Roman"/>
          <w:spacing w:val="-2"/>
          <w:sz w:val="24"/>
          <w:szCs w:val="24"/>
          <w:vertAlign w:val="superscript"/>
          <w:lang w:eastAsia="lt-LT"/>
        </w:rPr>
        <w:t>2</w:t>
      </w:r>
      <w:r w:rsidRPr="00CB01B9">
        <w:rPr>
          <w:rFonts w:ascii="Times New Roman" w:eastAsia="Times New Roman" w:hAnsi="Times New Roman" w:cs="Times New Roman"/>
          <w:spacing w:val="-2"/>
          <w:sz w:val="24"/>
          <w:szCs w:val="24"/>
          <w:lang w:eastAsia="lt-LT"/>
        </w:rPr>
        <w:t>, bei vandenvalos pastatas 288 m</w:t>
      </w:r>
      <w:r w:rsidRPr="00CB01B9">
        <w:rPr>
          <w:rFonts w:ascii="Times New Roman" w:eastAsia="Times New Roman" w:hAnsi="Times New Roman" w:cs="Times New Roman"/>
          <w:spacing w:val="-2"/>
          <w:sz w:val="24"/>
          <w:szCs w:val="24"/>
          <w:vertAlign w:val="superscript"/>
          <w:lang w:eastAsia="lt-LT"/>
        </w:rPr>
        <w:t>2</w:t>
      </w:r>
      <w:r w:rsidRPr="00CB01B9">
        <w:rPr>
          <w:rFonts w:ascii="Times New Roman" w:eastAsia="Times New Roman" w:hAnsi="Times New Roman" w:cs="Times New Roman"/>
          <w:spacing w:val="-2"/>
          <w:sz w:val="24"/>
          <w:szCs w:val="24"/>
          <w:lang w:eastAsia="lt-LT"/>
        </w:rPr>
        <w:t>), kurių bendras užstatymo plotas sudaro 12 488 m</w:t>
      </w:r>
      <w:r w:rsidRPr="00CB01B9">
        <w:rPr>
          <w:rFonts w:ascii="Times New Roman" w:eastAsia="Times New Roman" w:hAnsi="Times New Roman" w:cs="Times New Roman"/>
          <w:spacing w:val="-2"/>
          <w:sz w:val="24"/>
          <w:szCs w:val="24"/>
          <w:vertAlign w:val="superscript"/>
          <w:lang w:eastAsia="lt-LT"/>
        </w:rPr>
        <w:t>2</w:t>
      </w:r>
      <w:r w:rsidRPr="00CB01B9">
        <w:rPr>
          <w:rFonts w:ascii="Times New Roman" w:eastAsia="Times New Roman" w:hAnsi="Times New Roman" w:cs="Times New Roman"/>
          <w:spacing w:val="-2"/>
          <w:sz w:val="24"/>
          <w:szCs w:val="24"/>
          <w:lang w:eastAsia="lt-LT"/>
        </w:rPr>
        <w:t xml:space="preserve"> arba 1,2488 ha (t. y. </w:t>
      </w:r>
      <w:r w:rsidRPr="00CB01B9">
        <w:rPr>
          <w:rFonts w:ascii="Times New Roman" w:eastAsia="Times New Roman" w:hAnsi="Times New Roman" w:cs="Times New Roman"/>
          <w:bCs/>
          <w:iCs/>
          <w:spacing w:val="-2"/>
          <w:sz w:val="24"/>
          <w:szCs w:val="24"/>
          <w:lang w:eastAsia="lt-LT"/>
        </w:rPr>
        <w:t>mažiau nei 30% PŪV sklypo ploto</w:t>
      </w:r>
      <w:r w:rsidRPr="00CB01B9">
        <w:rPr>
          <w:rFonts w:ascii="Times New Roman" w:eastAsia="Times New Roman" w:hAnsi="Times New Roman" w:cs="Times New Roman"/>
          <w:spacing w:val="-2"/>
          <w:sz w:val="24"/>
          <w:szCs w:val="24"/>
          <w:lang w:eastAsia="lt-LT"/>
        </w:rPr>
        <w:t xml:space="preserve">), taip pat bus išlaikomos 50% planuojamos teritorijos užimančios gamtinio karkaso struktūros, kurias gali sudaryti priklausomieji želdynai, vandens telkiniai. </w:t>
      </w:r>
      <w:r w:rsidRPr="00CB01B9">
        <w:rPr>
          <w:rFonts w:ascii="Times New Roman" w:eastAsia="Times New Roman" w:hAnsi="Times New Roman" w:cs="Times New Roman"/>
          <w:bCs/>
          <w:iCs/>
          <w:sz w:val="24"/>
          <w:szCs w:val="24"/>
          <w:lang w:eastAsia="lt-LT"/>
        </w:rPr>
        <w:t xml:space="preserve">Atsižvelgiant į PAV ataskaitoje pateiktus preliminarius PŪV teritorijos užstatymo sprendinius, bei į tai, kad PŪV teritorija pagal Kaišiadorių rajono savivaldybės teritorijos bendrąjį planą patenka į </w:t>
      </w:r>
      <w:r w:rsidRPr="00CB01B9">
        <w:rPr>
          <w:rFonts w:ascii="Times New Roman" w:eastAsia="Times New Roman" w:hAnsi="Times New Roman" w:cs="Times New Roman"/>
          <w:bCs/>
          <w:sz w:val="24"/>
          <w:szCs w:val="24"/>
          <w:lang w:eastAsia="lt-LT"/>
        </w:rPr>
        <w:t xml:space="preserve">pramonės ir sandėliavimo objektų teritorijas, paukštienos perdirbimo įmonės su nuotekų valymo įrenginiais statyba neprieštarauja Kaišiadorių rajono savivaldybės teritorijos bendrojo plano sprendiniams ir Gamtinio karkaso nuostatų reikalavimams. </w:t>
      </w:r>
    </w:p>
    <w:p w:rsidR="00CB01B9" w:rsidRPr="00CB01B9" w:rsidRDefault="00CB01B9" w:rsidP="00CB01B9">
      <w:pPr>
        <w:suppressAutoHyphens/>
        <w:spacing w:after="0" w:line="240" w:lineRule="auto"/>
        <w:ind w:firstLine="567"/>
        <w:jc w:val="both"/>
        <w:rPr>
          <w:rFonts w:ascii="Times New Roman" w:eastAsia="Times New Roman" w:hAnsi="Times New Roman" w:cs="Times New Roman"/>
          <w:bCs/>
          <w:iCs/>
          <w:sz w:val="24"/>
          <w:szCs w:val="24"/>
          <w:lang w:eastAsia="ar-SA"/>
        </w:rPr>
      </w:pPr>
      <w:r w:rsidRPr="00CB01B9">
        <w:rPr>
          <w:rFonts w:ascii="Times New Roman" w:eastAsia="Times New Roman" w:hAnsi="Times New Roman" w:cs="Times New Roman"/>
          <w:bCs/>
          <w:sz w:val="24"/>
          <w:szCs w:val="24"/>
          <w:lang w:eastAsia="lt-LT"/>
        </w:rPr>
        <w:t xml:space="preserve">2. PŪV teritorija </w:t>
      </w:r>
      <w:r w:rsidRPr="00CB01B9">
        <w:rPr>
          <w:rFonts w:ascii="Times New Roman" w:eastAsia="Times New Roman" w:hAnsi="Times New Roman" w:cs="Times New Roman"/>
          <w:bCs/>
          <w:sz w:val="24"/>
          <w:szCs w:val="24"/>
          <w:lang w:eastAsia="ar-SA"/>
        </w:rPr>
        <w:t xml:space="preserve">patenka tik į gamtinio karkaso teritorijas, į kitas </w:t>
      </w:r>
      <w:r w:rsidRPr="00CB01B9">
        <w:rPr>
          <w:rFonts w:ascii="Times New Roman" w:eastAsia="Times New Roman" w:hAnsi="Times New Roman" w:cs="Times New Roman"/>
          <w:bCs/>
          <w:iCs/>
          <w:sz w:val="24"/>
          <w:szCs w:val="24"/>
          <w:lang w:eastAsia="ar-SA"/>
        </w:rPr>
        <w:t>Lietuvos Respublikos saugomas teritorijas ir Europos ekologinio tinklo „</w:t>
      </w:r>
      <w:proofErr w:type="spellStart"/>
      <w:r w:rsidRPr="00CB01B9">
        <w:rPr>
          <w:rFonts w:ascii="Times New Roman" w:eastAsia="Times New Roman" w:hAnsi="Times New Roman" w:cs="Times New Roman"/>
          <w:bCs/>
          <w:iCs/>
          <w:sz w:val="24"/>
          <w:szCs w:val="24"/>
          <w:lang w:eastAsia="ar-SA"/>
        </w:rPr>
        <w:t>Natura</w:t>
      </w:r>
      <w:proofErr w:type="spellEnd"/>
      <w:r w:rsidRPr="00CB01B9">
        <w:rPr>
          <w:rFonts w:ascii="Times New Roman" w:eastAsia="Times New Roman" w:hAnsi="Times New Roman" w:cs="Times New Roman"/>
          <w:bCs/>
          <w:iCs/>
          <w:sz w:val="24"/>
          <w:szCs w:val="24"/>
          <w:lang w:eastAsia="ar-SA"/>
        </w:rPr>
        <w:t xml:space="preserve"> 2000“ teritorijas PŪV teritorija nepatenka ir su jomis </w:t>
      </w:r>
      <w:r w:rsidRPr="00CB01B9">
        <w:rPr>
          <w:rFonts w:ascii="Times New Roman" w:eastAsia="Times New Roman" w:hAnsi="Times New Roman" w:cs="Times New Roman"/>
          <w:bCs/>
          <w:sz w:val="24"/>
          <w:szCs w:val="24"/>
          <w:lang w:eastAsia="ar-SA"/>
        </w:rPr>
        <w:t>nesiriboja,</w:t>
      </w:r>
      <w:r w:rsidRPr="00CB01B9">
        <w:rPr>
          <w:rFonts w:ascii="Times New Roman" w:eastAsia="Times New Roman" w:hAnsi="Times New Roman" w:cs="Times New Roman"/>
          <w:bCs/>
          <w:iCs/>
          <w:color w:val="000000"/>
          <w:sz w:val="24"/>
          <w:szCs w:val="24"/>
          <w:lang w:eastAsia="lt-LT"/>
        </w:rPr>
        <w:t xml:space="preserve"> </w:t>
      </w:r>
      <w:r w:rsidRPr="00CB01B9">
        <w:rPr>
          <w:rFonts w:ascii="Times New Roman" w:eastAsia="Times New Roman" w:hAnsi="Times New Roman" w:cs="Times New Roman"/>
          <w:bCs/>
          <w:iCs/>
          <w:sz w:val="24"/>
          <w:szCs w:val="24"/>
          <w:lang w:eastAsia="ar-SA"/>
        </w:rPr>
        <w:t xml:space="preserve">todėl neigiamas poveikis šioms teritorijoms nenumatomas. Artimiausia saugoma teritorija – </w:t>
      </w:r>
      <w:proofErr w:type="spellStart"/>
      <w:r w:rsidRPr="00CB01B9">
        <w:rPr>
          <w:rFonts w:ascii="Times New Roman" w:eastAsia="Times New Roman" w:hAnsi="Times New Roman" w:cs="Times New Roman"/>
          <w:bCs/>
          <w:iCs/>
          <w:sz w:val="24"/>
          <w:szCs w:val="24"/>
          <w:lang w:eastAsia="ar-SA"/>
        </w:rPr>
        <w:t>Strošiūnų</w:t>
      </w:r>
      <w:proofErr w:type="spellEnd"/>
      <w:r w:rsidRPr="00CB01B9">
        <w:rPr>
          <w:rFonts w:ascii="Times New Roman" w:eastAsia="Times New Roman" w:hAnsi="Times New Roman" w:cs="Times New Roman"/>
          <w:bCs/>
          <w:iCs/>
          <w:sz w:val="24"/>
          <w:szCs w:val="24"/>
          <w:lang w:eastAsia="ar-SA"/>
        </w:rPr>
        <w:t xml:space="preserve"> kraštovaizdžio draustinis, nuo PŪV teritorijos nutolusi apie 2,9 km </w:t>
      </w:r>
      <w:r w:rsidRPr="00CB01B9">
        <w:rPr>
          <w:rFonts w:ascii="Times New Roman" w:eastAsia="Times New Roman" w:hAnsi="Times New Roman" w:cs="Times New Roman"/>
          <w:bCs/>
          <w:iCs/>
          <w:sz w:val="24"/>
          <w:szCs w:val="24"/>
          <w:lang w:eastAsia="ar-SA"/>
        </w:rPr>
        <w:lastRenderedPageBreak/>
        <w:t>atstumu. Artimiausia „</w:t>
      </w:r>
      <w:proofErr w:type="spellStart"/>
      <w:r w:rsidRPr="00CB01B9">
        <w:rPr>
          <w:rFonts w:ascii="Times New Roman" w:eastAsia="Times New Roman" w:hAnsi="Times New Roman" w:cs="Times New Roman"/>
          <w:bCs/>
          <w:iCs/>
          <w:sz w:val="24"/>
          <w:szCs w:val="24"/>
          <w:lang w:eastAsia="ar-SA"/>
        </w:rPr>
        <w:t>Natura</w:t>
      </w:r>
      <w:proofErr w:type="spellEnd"/>
      <w:r w:rsidRPr="00CB01B9">
        <w:rPr>
          <w:rFonts w:ascii="Times New Roman" w:eastAsia="Times New Roman" w:hAnsi="Times New Roman" w:cs="Times New Roman"/>
          <w:bCs/>
          <w:iCs/>
          <w:sz w:val="24"/>
          <w:szCs w:val="24"/>
          <w:lang w:eastAsia="ar-SA"/>
        </w:rPr>
        <w:t xml:space="preserve"> 2000“ buveinių ir rūšių apsaugai svarbi teritorija (BAST teritorija) – </w:t>
      </w:r>
      <w:proofErr w:type="spellStart"/>
      <w:r w:rsidRPr="00CB01B9">
        <w:rPr>
          <w:rFonts w:ascii="Times New Roman" w:eastAsia="Times New Roman" w:hAnsi="Times New Roman" w:cs="Times New Roman"/>
          <w:bCs/>
          <w:iCs/>
          <w:sz w:val="24"/>
          <w:szCs w:val="24"/>
          <w:lang w:eastAsia="ar-SA"/>
        </w:rPr>
        <w:t>Strėvininkų</w:t>
      </w:r>
      <w:proofErr w:type="spellEnd"/>
      <w:r w:rsidRPr="00CB01B9">
        <w:rPr>
          <w:rFonts w:ascii="Times New Roman" w:eastAsia="Times New Roman" w:hAnsi="Times New Roman" w:cs="Times New Roman"/>
          <w:bCs/>
          <w:iCs/>
          <w:sz w:val="24"/>
          <w:szCs w:val="24"/>
          <w:lang w:eastAsia="ar-SA"/>
        </w:rPr>
        <w:t xml:space="preserve"> miškas, nuo PŪV teritorijos nutolusi apie 3,7 km atstumu.</w:t>
      </w:r>
    </w:p>
    <w:p w:rsidR="00CB01B9" w:rsidRPr="00CB01B9" w:rsidRDefault="00CB01B9" w:rsidP="00CB01B9">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CB01B9">
        <w:rPr>
          <w:rFonts w:ascii="Times New Roman" w:eastAsia="Times New Roman" w:hAnsi="Times New Roman" w:cs="Times New Roman"/>
          <w:color w:val="000000"/>
          <w:sz w:val="24"/>
          <w:szCs w:val="24"/>
          <w:lang w:eastAsia="lt-LT"/>
        </w:rPr>
        <w:t xml:space="preserve">         3. PAV ataskaitą nagrinėję ir išvadas pateikę PŪV poveikio aplinkai vertinimo subjektai, vadovaudamiesi PAV įstatymo 9 straipsnio 4 dalimi, pritarė PAV ataskaitai ir neprieštaravo dėl PŪV galimybių.</w:t>
      </w:r>
    </w:p>
    <w:p w:rsidR="00CB01B9" w:rsidRPr="00CB01B9" w:rsidRDefault="00CB01B9" w:rsidP="00CB01B9">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CB01B9">
        <w:rPr>
          <w:rFonts w:ascii="Times New Roman" w:eastAsia="Times New Roman" w:hAnsi="Times New Roman" w:cs="Times New Roman"/>
          <w:color w:val="000000"/>
          <w:sz w:val="24"/>
          <w:szCs w:val="24"/>
          <w:lang w:eastAsia="lt-LT"/>
        </w:rPr>
        <w:t xml:space="preserve">         4. Atsižvelgiant į tai, kad PAV subjektas </w:t>
      </w:r>
      <w:r w:rsidRPr="00CB01B9">
        <w:rPr>
          <w:rFonts w:ascii="Times New Roman" w:eastAsia="Times New Roman" w:hAnsi="Times New Roman" w:cs="Times New Roman"/>
          <w:bCs/>
          <w:iCs/>
          <w:color w:val="000000"/>
          <w:sz w:val="24"/>
          <w:szCs w:val="24"/>
          <w:lang w:eastAsia="lt-LT"/>
        </w:rPr>
        <w:t>–</w:t>
      </w:r>
      <w:r w:rsidRPr="00CB01B9">
        <w:rPr>
          <w:rFonts w:ascii="Times New Roman" w:eastAsia="Times New Roman" w:hAnsi="Times New Roman" w:cs="Times New Roman"/>
          <w:color w:val="000000"/>
          <w:sz w:val="24"/>
          <w:szCs w:val="24"/>
          <w:lang w:eastAsia="lt-LT"/>
        </w:rPr>
        <w:t xml:space="preserve"> </w:t>
      </w:r>
      <w:r w:rsidRPr="00CB01B9">
        <w:rPr>
          <w:rFonts w:ascii="Times New Roman" w:eastAsia="Times New Roman" w:hAnsi="Times New Roman" w:cs="Times New Roman"/>
          <w:bCs/>
          <w:sz w:val="24"/>
          <w:szCs w:val="24"/>
          <w:lang w:eastAsia="ar-SA"/>
        </w:rPr>
        <w:t xml:space="preserve">Kaišiadorių rajono savivaldybės administracija pritarė PAV ataskaitai ir planuojamai ūkinei veiklai su sąlyga, kad planuojama ūkinė veikla numatomoje vietoje neturės neigiamos įtakos esamos Žiežmarių–Melioratorių vandenvietės išteklių kiekiui ir jų kokybei, PAV ataskaitoje pateiktas </w:t>
      </w:r>
      <w:r w:rsidRPr="00CB01B9">
        <w:rPr>
          <w:rFonts w:ascii="Times New Roman" w:eastAsia="SimSun" w:hAnsi="Times New Roman" w:cs="Times New Roman"/>
          <w:bCs/>
          <w:kern w:val="2"/>
          <w:sz w:val="24"/>
          <w:szCs w:val="24"/>
          <w:lang w:eastAsia="zh-CN" w:bidi="hi-IN"/>
        </w:rPr>
        <w:t xml:space="preserve">PŪV poveikio aplinkinių požeminio vandens vandenviečių (tame tarpe ir Žiežmarių–Melioratorių vandenvietės) išteklių kiekiui ir kokybei įvertinimas, kurį atliko UAB „Vilniaus hidrogeologija“. Vertinimas buvo atliktas remiantis surinktos rajono geologinės-hidrogeologinės medžiagos, požeminio vandens monitoringo, kitų ankstesnių tyrimų informacijos analize bei papildomais hidrodinaminiais skaičiavimais (matematiniu modeliavimu). Išvadose teigiama, kad PŪV tarša nekelia jokio pavojaus produktyviojo viršutinio </w:t>
      </w:r>
      <w:proofErr w:type="spellStart"/>
      <w:r w:rsidRPr="00CB01B9">
        <w:rPr>
          <w:rFonts w:ascii="Times New Roman" w:eastAsia="SimSun" w:hAnsi="Times New Roman" w:cs="Times New Roman"/>
          <w:bCs/>
          <w:kern w:val="2"/>
          <w:sz w:val="24"/>
          <w:szCs w:val="24"/>
          <w:lang w:eastAsia="zh-CN" w:bidi="hi-IN"/>
        </w:rPr>
        <w:t>permo</w:t>
      </w:r>
      <w:proofErr w:type="spellEnd"/>
      <w:r w:rsidRPr="00CB01B9">
        <w:rPr>
          <w:rFonts w:ascii="Times New Roman" w:eastAsia="SimSun" w:hAnsi="Times New Roman" w:cs="Times New Roman"/>
          <w:bCs/>
          <w:kern w:val="2"/>
          <w:sz w:val="24"/>
          <w:szCs w:val="24"/>
          <w:lang w:eastAsia="zh-CN" w:bidi="hi-IN"/>
        </w:rPr>
        <w:t xml:space="preserve"> vandeningojo sluoksnio požeminio vandens kokybei, o PŪV vandenvietės eksploatacija perspektyviniu debitu nepadarytų įtakos įvertintam/aprobuotam į šį sluoksnį įrengtų aplinkinių vandenviečių požeminio vandens išteklių kiekiui. Taip pat Agentūra kreipėsi </w:t>
      </w:r>
      <w:r w:rsidRPr="00CB01B9">
        <w:rPr>
          <w:rFonts w:ascii="Times New Roman" w:eastAsia="SimSun" w:hAnsi="Times New Roman" w:cs="Times New Roman"/>
          <w:bCs/>
          <w:iCs/>
          <w:kern w:val="2"/>
          <w:sz w:val="24"/>
          <w:szCs w:val="24"/>
          <w:lang w:eastAsia="zh-CN" w:bidi="hi-IN"/>
        </w:rPr>
        <w:t>į Lietuvos geologijos tarnybą prie Aplinkos ministerijos dalykinių konsultacijų, ar</w:t>
      </w:r>
      <w:r w:rsidRPr="00CB01B9">
        <w:rPr>
          <w:rFonts w:ascii="Times New Roman" w:eastAsia="SimSun" w:hAnsi="Times New Roman" w:cs="Times New Roman"/>
          <w:bCs/>
          <w:kern w:val="2"/>
          <w:sz w:val="24"/>
          <w:szCs w:val="24"/>
          <w:lang w:eastAsia="zh-CN" w:bidi="hi-IN"/>
        </w:rPr>
        <w:t xml:space="preserve"> PAV ataskaitoje pateiktas </w:t>
      </w:r>
      <w:r w:rsidRPr="00CB01B9">
        <w:rPr>
          <w:rFonts w:ascii="Times New Roman" w:eastAsia="SimSun" w:hAnsi="Times New Roman" w:cs="Times New Roman"/>
          <w:bCs/>
          <w:iCs/>
          <w:kern w:val="2"/>
          <w:sz w:val="24"/>
          <w:szCs w:val="24"/>
          <w:lang w:eastAsia="zh-CN" w:bidi="hi-IN"/>
        </w:rPr>
        <w:t xml:space="preserve">UAB „Vilniaus hidrogeologija“ įvertinimas yra pakankamas planuojamos ūkinės veiklos poveikiui aplinkinėms požeminio vandens vandenvietėms nustatyti. Lietuvos geologijos tarnyba prie Aplinkos ministerijos 2017-12-05 raštu Nr. (6.)-1.7-5348 pateikė atsakymą, kad „Vilniaus hidrogeologija“ atliktas įvertinimas poveikio aplinkai vertinimo procese yra pakankamas. </w:t>
      </w:r>
    </w:p>
    <w:p w:rsidR="00CB01B9" w:rsidRPr="00CB01B9" w:rsidRDefault="00CB01B9" w:rsidP="00CB01B9">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CB01B9">
        <w:rPr>
          <w:rFonts w:ascii="Times New Roman" w:eastAsia="Times New Roman" w:hAnsi="Times New Roman" w:cs="Times New Roman"/>
          <w:color w:val="000000"/>
          <w:sz w:val="24"/>
          <w:szCs w:val="24"/>
          <w:lang w:eastAsia="lt-LT"/>
        </w:rPr>
        <w:t xml:space="preserve">         5. PAV ataskaitos rengėjas pagal Visuomenės informavimo tvarkos aprašo reikalavimus tinkamai informavo visuomenę apie PŪV. PAV atskaitoje pateiktas argumentuotas suinteresuotos visuomenės pasiūlymų/pastabų įvertinimas.</w:t>
      </w:r>
    </w:p>
    <w:p w:rsidR="00CB01B9" w:rsidRPr="00CB01B9" w:rsidRDefault="00CB01B9" w:rsidP="00CB01B9">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CB01B9">
        <w:rPr>
          <w:rFonts w:ascii="Times New Roman" w:eastAsia="Times New Roman" w:hAnsi="Times New Roman" w:cs="Times New Roman"/>
          <w:color w:val="000000"/>
          <w:sz w:val="24"/>
          <w:szCs w:val="24"/>
          <w:lang w:eastAsia="lt-LT"/>
        </w:rPr>
        <w:t xml:space="preserve">         6. Pagal PAV ataskaitoje pateiktą informaciją, poveikis paviršinio vandens kokybei bus nežymus, nes PŪV susidarysiančias gamybines ir buitines nuotekas planuojama valyti iki koncentracijų, apskaičiuotų įvertinant leistiną poveikį priimtuvui, kaip tai numatyta Nuotekų tvarkymo reglamente. Išvalytų ir į aplinką planuojamų išleisti nuotekų užterštumas atitiks geriausių prieinamų gamybos būdų Europos Sąjungoje (toliau – GPGB) informaciniuose dokumentuose ir Nuotekų tvarkymo reglamente nustatytus reikalavimus. </w:t>
      </w:r>
      <w:r w:rsidRPr="00CB01B9">
        <w:rPr>
          <w:rFonts w:ascii="Times New Roman" w:eastAsia="Times New Roman" w:hAnsi="Times New Roman" w:cs="Times New Roman"/>
          <w:bCs/>
          <w:color w:val="000000"/>
          <w:sz w:val="24"/>
          <w:szCs w:val="24"/>
          <w:lang w:eastAsia="lt-LT"/>
        </w:rPr>
        <w:t>Paviršinių vandens telkinių apsaugos zonose ir pakrančių apsaugos juostose vykdyti PŪV, statyti PŪV pastatus/statinius nenumatoma.</w:t>
      </w:r>
    </w:p>
    <w:p w:rsidR="00CB01B9" w:rsidRPr="00CB01B9" w:rsidRDefault="00CB01B9" w:rsidP="00CB01B9">
      <w:pPr>
        <w:suppressAutoHyphens/>
        <w:spacing w:after="0" w:line="240" w:lineRule="auto"/>
        <w:jc w:val="both"/>
        <w:rPr>
          <w:rFonts w:ascii="Times New Roman" w:eastAsia="Times New Roman" w:hAnsi="Times New Roman" w:cs="Times New Roman"/>
          <w:bCs/>
          <w:sz w:val="24"/>
          <w:szCs w:val="24"/>
          <w:lang w:eastAsia="ar-SA"/>
        </w:rPr>
      </w:pPr>
      <w:r w:rsidRPr="00CB01B9">
        <w:rPr>
          <w:rFonts w:ascii="Times New Roman" w:eastAsia="Times New Roman" w:hAnsi="Times New Roman" w:cs="Times New Roman"/>
          <w:color w:val="000000"/>
          <w:sz w:val="24"/>
          <w:szCs w:val="24"/>
          <w:lang w:eastAsia="lt-LT"/>
        </w:rPr>
        <w:t xml:space="preserve">         </w:t>
      </w:r>
      <w:r w:rsidRPr="00CB01B9">
        <w:rPr>
          <w:rFonts w:ascii="Times New Roman" w:eastAsia="Times New Roman" w:hAnsi="Times New Roman" w:cs="Times New Roman"/>
          <w:bCs/>
          <w:sz w:val="24"/>
          <w:szCs w:val="24"/>
          <w:lang w:eastAsia="ar-SA"/>
        </w:rPr>
        <w:t xml:space="preserve">7. Pagal PAV ataskaitoje pateiktus aplinkos oro teršalų sklaidos modeliavimo rezultatus numatoma, kad planuojamos paukštienos perdirbimo įmonės išmetamų oro teršalų didžiausios koncentracijos nei PŪV teritorijoje, nei už jos ribų, neviršys ribinių aplinkos oro užterštumo verčių nustatytų žmonių sveikatai ir (ar) aplinkai, remiantis Aplinkos oro užterštumo sieros dioksidu, azoto dioksidu, azoto oksidais, </w:t>
      </w:r>
      <w:proofErr w:type="spellStart"/>
      <w:r w:rsidRPr="00CB01B9">
        <w:rPr>
          <w:rFonts w:ascii="Times New Roman" w:eastAsia="Times New Roman" w:hAnsi="Times New Roman" w:cs="Times New Roman"/>
          <w:bCs/>
          <w:sz w:val="24"/>
          <w:szCs w:val="24"/>
          <w:lang w:eastAsia="ar-SA"/>
        </w:rPr>
        <w:t>benzenu</w:t>
      </w:r>
      <w:proofErr w:type="spellEnd"/>
      <w:r w:rsidRPr="00CB01B9">
        <w:rPr>
          <w:rFonts w:ascii="Times New Roman" w:eastAsia="Times New Roman" w:hAnsi="Times New Roman" w:cs="Times New Roman"/>
          <w:bCs/>
          <w:sz w:val="24"/>
          <w:szCs w:val="24"/>
          <w:lang w:eastAsia="ar-SA"/>
        </w:rPr>
        <w:t xml:space="preserve">, anglies </w:t>
      </w:r>
      <w:proofErr w:type="spellStart"/>
      <w:r w:rsidRPr="00CB01B9">
        <w:rPr>
          <w:rFonts w:ascii="Times New Roman" w:eastAsia="Times New Roman" w:hAnsi="Times New Roman" w:cs="Times New Roman"/>
          <w:bCs/>
          <w:sz w:val="24"/>
          <w:szCs w:val="24"/>
          <w:lang w:eastAsia="ar-SA"/>
        </w:rPr>
        <w:t>monoksidu</w:t>
      </w:r>
      <w:proofErr w:type="spellEnd"/>
      <w:r w:rsidRPr="00CB01B9">
        <w:rPr>
          <w:rFonts w:ascii="Times New Roman" w:eastAsia="Times New Roman" w:hAnsi="Times New Roman" w:cs="Times New Roman"/>
          <w:bCs/>
          <w:sz w:val="24"/>
          <w:szCs w:val="24"/>
          <w:lang w:eastAsia="ar-SA"/>
        </w:rPr>
        <w:t>, švinu, kietosiomis dalelėmis ir ozonu normomis, patvirtintomis Lietuvos Respublikos aplinkos ministro ir Lietuvos Respublikos sveikatos apsaugos ministro 2010 m. liepos 7 d. įsakymu Nr. D1-585/V-611 „Dėl Aplinkos ministro ir Sveikatos apsaugos ministro 2001 m. gruodžio 11 d. įsakymo Nr. 591/640 „Dėl aplinkos oro užterštumo normų nustatymo“ pakeitimo“; Teršalų, kurių kiekis aplinkos ore ribojamas pagal nacionalinius kriterijus, sąrašu ir ribinėmis aplinkos oro užterštumo vertėmis, patvirtintomis Lietuvos Respublikos aplinkos ministro ir Lietuvos Respublikos sveikatos apsaugos ministro 2007-06-11 įsakymu Nr. 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w:t>
      </w:r>
    </w:p>
    <w:p w:rsidR="00CB01B9" w:rsidRPr="00CB01B9" w:rsidRDefault="00CB01B9" w:rsidP="00CB01B9">
      <w:pPr>
        <w:suppressAutoHyphens/>
        <w:spacing w:after="0" w:line="240" w:lineRule="auto"/>
        <w:jc w:val="both"/>
        <w:rPr>
          <w:rFonts w:ascii="Times New Roman" w:eastAsia="Times New Roman" w:hAnsi="Times New Roman" w:cs="Times New Roman"/>
          <w:bCs/>
          <w:sz w:val="24"/>
          <w:szCs w:val="24"/>
          <w:lang w:eastAsia="ar-SA"/>
        </w:rPr>
      </w:pPr>
      <w:r w:rsidRPr="00CB01B9">
        <w:rPr>
          <w:rFonts w:ascii="Times New Roman" w:eastAsia="Times New Roman" w:hAnsi="Times New Roman" w:cs="Times New Roman"/>
          <w:bCs/>
          <w:sz w:val="24"/>
          <w:szCs w:val="24"/>
          <w:lang w:eastAsia="ar-SA"/>
        </w:rPr>
        <w:t xml:space="preserve">         8. PAV ataskaitoje numatyta, kad visi technologiniai procesai bus vykdomi uždarose patalpose, nuotekų įrenginių dumblas bus saugomas uždaroje patalpoje ir kas 2 dienas išvežamas transporto priemonėje su priekaba uždengta tentu. Pagal PAV ataskaitoje pateiktus PŪV kvapo koncentracijos </w:t>
      </w:r>
      <w:r w:rsidRPr="00CB01B9">
        <w:rPr>
          <w:rFonts w:ascii="Times New Roman" w:eastAsia="Times New Roman" w:hAnsi="Times New Roman" w:cs="Times New Roman"/>
          <w:bCs/>
          <w:sz w:val="24"/>
          <w:szCs w:val="24"/>
          <w:lang w:eastAsia="ar-SA"/>
        </w:rPr>
        <w:lastRenderedPageBreak/>
        <w:t>sklaidos skaičiavimo rezultatus, kvapo koncentracija artimiausioje gyvenamojoje aplinkoje neviršys Lietuvos higienos normos HN 121:2010 „Kvapo koncentracijos ribinė vertė gyvenamosios aplinkos ore“ nurodytos ribinės kvapo koncentracijos (8 OUE/m</w:t>
      </w:r>
      <w:r w:rsidRPr="00CB01B9">
        <w:rPr>
          <w:rFonts w:ascii="Times New Roman" w:eastAsia="Times New Roman" w:hAnsi="Times New Roman" w:cs="Times New Roman"/>
          <w:bCs/>
          <w:sz w:val="24"/>
          <w:szCs w:val="24"/>
          <w:vertAlign w:val="superscript"/>
          <w:lang w:eastAsia="ar-SA"/>
        </w:rPr>
        <w:t>3</w:t>
      </w:r>
      <w:r w:rsidRPr="00CB01B9">
        <w:rPr>
          <w:rFonts w:ascii="Times New Roman" w:eastAsia="Times New Roman" w:hAnsi="Times New Roman" w:cs="Times New Roman"/>
          <w:bCs/>
          <w:sz w:val="24"/>
          <w:szCs w:val="24"/>
          <w:lang w:eastAsia="ar-SA"/>
        </w:rPr>
        <w:t>). Didžiausia apskaičiuota kvapo koncentracija bus PŪV sklypo ribose ir sieks 0,8 OUE/m</w:t>
      </w:r>
      <w:r w:rsidRPr="00CB01B9">
        <w:rPr>
          <w:rFonts w:ascii="Times New Roman" w:eastAsia="Times New Roman" w:hAnsi="Times New Roman" w:cs="Times New Roman"/>
          <w:bCs/>
          <w:sz w:val="24"/>
          <w:szCs w:val="24"/>
          <w:vertAlign w:val="superscript"/>
          <w:lang w:eastAsia="ar-SA"/>
        </w:rPr>
        <w:t>3</w:t>
      </w:r>
      <w:r w:rsidRPr="00CB01B9">
        <w:rPr>
          <w:rFonts w:ascii="Times New Roman" w:eastAsia="Times New Roman" w:hAnsi="Times New Roman" w:cs="Times New Roman"/>
          <w:bCs/>
          <w:sz w:val="24"/>
          <w:szCs w:val="24"/>
          <w:lang w:eastAsia="ar-SA"/>
        </w:rPr>
        <w:t>.</w:t>
      </w:r>
    </w:p>
    <w:p w:rsidR="00CB01B9" w:rsidRPr="00CB01B9" w:rsidRDefault="00CB01B9" w:rsidP="00CB01B9">
      <w:pPr>
        <w:suppressAutoHyphens/>
        <w:spacing w:after="0" w:line="240" w:lineRule="auto"/>
        <w:jc w:val="both"/>
        <w:rPr>
          <w:rFonts w:ascii="Times New Roman" w:eastAsia="Times New Roman" w:hAnsi="Times New Roman" w:cs="Times New Roman"/>
          <w:bCs/>
          <w:sz w:val="24"/>
          <w:szCs w:val="24"/>
          <w:lang w:eastAsia="ar-SA"/>
        </w:rPr>
      </w:pPr>
      <w:r w:rsidRPr="00CB01B9">
        <w:rPr>
          <w:rFonts w:ascii="Times New Roman" w:eastAsia="Times New Roman" w:hAnsi="Times New Roman" w:cs="Times New Roman"/>
          <w:bCs/>
          <w:sz w:val="24"/>
          <w:szCs w:val="24"/>
          <w:lang w:eastAsia="ar-SA"/>
        </w:rPr>
        <w:t xml:space="preserve">         9. Pagal PAV ataskaitoje pateiktus planuojamos paukštienos perdirbimo įmonės triukšmo sklaidos skaičiavimus, triukšmo lygiai tiek ties PŪV teritorijos ribomis, tiek artimiausioje gyvenamojoje aplinkoje, visais paros periodais neviršys didžiausių leidžiamų triukšmo ribinių dydžių, reglamentuojamų HN 33:2011 „Triukšmo ribiniai dydžiai gyvenamuosiuose ir visuomeninės paskirties pastatuose bei jų aplinkoje“. Autotransporto įtakojamas triukšmo lygis artimiausioje gyvenamojoje aplinkoje taip pat neviršys nustatytų ribinių dydžių, reglamentuojamų HN 33:2011.</w:t>
      </w:r>
    </w:p>
    <w:p w:rsidR="00CB01B9" w:rsidRPr="00CB01B9" w:rsidRDefault="00CB01B9" w:rsidP="00CB01B9">
      <w:pPr>
        <w:suppressAutoHyphens/>
        <w:spacing w:after="0" w:line="240" w:lineRule="auto"/>
        <w:jc w:val="both"/>
        <w:rPr>
          <w:rFonts w:ascii="Times New Roman" w:eastAsia="Times New Roman" w:hAnsi="Times New Roman" w:cs="Times New Roman"/>
          <w:bCs/>
          <w:iCs/>
          <w:sz w:val="24"/>
          <w:szCs w:val="24"/>
          <w:lang w:eastAsia="ar-SA"/>
        </w:rPr>
      </w:pPr>
      <w:r w:rsidRPr="00CB01B9">
        <w:rPr>
          <w:rFonts w:ascii="Times New Roman" w:eastAsia="Times New Roman" w:hAnsi="Times New Roman" w:cs="Times New Roman"/>
          <w:bCs/>
          <w:sz w:val="24"/>
          <w:szCs w:val="24"/>
          <w:lang w:eastAsia="ar-SA"/>
        </w:rPr>
        <w:t xml:space="preserve">         10. </w:t>
      </w:r>
      <w:r w:rsidRPr="00CB01B9">
        <w:rPr>
          <w:rFonts w:ascii="Times New Roman" w:eastAsia="Times New Roman" w:hAnsi="Times New Roman" w:cs="Times New Roman"/>
          <w:bCs/>
          <w:iCs/>
          <w:sz w:val="24"/>
          <w:szCs w:val="24"/>
          <w:lang w:eastAsia="ar-SA"/>
        </w:rPr>
        <w:t>Visos PŪV metu susidarysiančios atliekos bus perduodamos atliekų tvarkytojams, registruotiems Atliekų tvarkytojų valstybės registre ir turintiems technines galimybes bei teisę priimti atliekas bei atsakingiems už jų tolimesnį sutvarkymą, todėl aplinkos tarša atliekomis nenumatoma.</w:t>
      </w:r>
    </w:p>
    <w:p w:rsidR="00CB01B9" w:rsidRPr="00CB01B9" w:rsidRDefault="00CB01B9" w:rsidP="00CB01B9">
      <w:pPr>
        <w:suppressAutoHyphens/>
        <w:spacing w:after="0" w:line="240" w:lineRule="auto"/>
        <w:jc w:val="both"/>
        <w:rPr>
          <w:rFonts w:ascii="Times New Roman" w:eastAsia="Times New Roman" w:hAnsi="Times New Roman" w:cs="Times New Roman"/>
          <w:bCs/>
          <w:iCs/>
          <w:sz w:val="24"/>
          <w:szCs w:val="24"/>
          <w:lang w:eastAsia="ar-SA"/>
        </w:rPr>
      </w:pPr>
      <w:r w:rsidRPr="00CB01B9">
        <w:rPr>
          <w:rFonts w:ascii="Times New Roman" w:eastAsia="Times New Roman" w:hAnsi="Times New Roman" w:cs="Times New Roman"/>
          <w:bCs/>
          <w:iCs/>
          <w:sz w:val="24"/>
          <w:szCs w:val="24"/>
          <w:lang w:eastAsia="ar-SA"/>
        </w:rPr>
        <w:t xml:space="preserve">        11. PŪV metu susidarantys 2 kategorijos ŠGP ir 3 kategorijos ŠGP bus surenkami, ir laikomi  vadovaujantis Europos Parlamento ir Tarybos Reglamento reikalavimų ir išvežami perdirbti į UAB „Rietavo veterinarinė sanitarija“.</w:t>
      </w:r>
    </w:p>
    <w:p w:rsidR="00CB01B9" w:rsidRPr="00CB01B9" w:rsidRDefault="00CB01B9" w:rsidP="00CB01B9">
      <w:pPr>
        <w:suppressAutoHyphens/>
        <w:spacing w:after="0" w:line="240" w:lineRule="auto"/>
        <w:jc w:val="both"/>
        <w:rPr>
          <w:rFonts w:ascii="Times New Roman" w:eastAsia="Times New Roman" w:hAnsi="Times New Roman" w:cs="Times New Roman"/>
          <w:bCs/>
          <w:iCs/>
          <w:sz w:val="24"/>
          <w:szCs w:val="24"/>
          <w:lang w:eastAsia="ar-SA"/>
        </w:rPr>
      </w:pPr>
      <w:r w:rsidRPr="00CB01B9">
        <w:rPr>
          <w:rFonts w:ascii="Times New Roman" w:eastAsia="Times New Roman" w:hAnsi="Times New Roman" w:cs="Times New Roman"/>
          <w:bCs/>
          <w:iCs/>
          <w:sz w:val="24"/>
          <w:szCs w:val="24"/>
          <w:lang w:eastAsia="ar-SA"/>
        </w:rPr>
        <w:t xml:space="preserve">        12. Poveikis dirvožemiui nenumatomas, gamybinės ir buitinės nuotekos, paviršinės nuotekos nuo kietųjų dangų bus valomos, atliekos tvarkomos pagal nustatytus reikalavimus.</w:t>
      </w:r>
    </w:p>
    <w:p w:rsidR="00070E02" w:rsidRPr="00F740B4" w:rsidRDefault="00CB01B9" w:rsidP="00CB01B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CB01B9">
        <w:rPr>
          <w:rFonts w:ascii="Times New Roman" w:eastAsia="Times New Roman" w:hAnsi="Times New Roman" w:cs="Times New Roman"/>
          <w:bCs/>
          <w:iCs/>
          <w:sz w:val="24"/>
          <w:szCs w:val="24"/>
          <w:lang w:eastAsia="ar-SA"/>
        </w:rPr>
        <w:t xml:space="preserve">        13. PAV ataskaitoje numatytos priemonės neigiamam poveikiui aplinkai ir visuomenės sveikatai išvengti, sumažinti, kompensuoti. Pagal PAV ataskaitoje pateiktą informaciją, naudojant poveikį aplinkai mažinančias priemones nurodytas 6 punkte ir vykdant sprendimo 10 punkte nustatytas sąlygas, PŪV įgyvendinimas nesukels reikšmingo neigiamo poveikio saugomoms teritorijoms, nekilnojamosioms kultūros vertybėms, gyvūnijai ir augalijai, aplinkos orui, vandeniui, dirvožemiui, kraštovaizdžiui ir biologinei įvairovei, visuomenės sveikatai bei šių aplinkos komponentų tarpusavio sąveikai.</w:t>
      </w:r>
    </w:p>
    <w:p w:rsidR="00070E02" w:rsidRPr="00F740B4" w:rsidRDefault="00070E02" w:rsidP="00070E02">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070E02" w:rsidRPr="00F740B4" w:rsidRDefault="00070E02" w:rsidP="00070E02">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070E02" w:rsidRPr="00F740B4" w:rsidRDefault="00070E02" w:rsidP="00070E02">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Vilnius, tel.: +370 706 68086, +370 706 62043.</w:t>
      </w:r>
    </w:p>
    <w:p w:rsidR="00E661B0" w:rsidRDefault="00E661B0"/>
    <w:sectPr w:rsidR="00E661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912"/>
    <w:multiLevelType w:val="hybridMultilevel"/>
    <w:tmpl w:val="F3382ED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3FF021BD"/>
    <w:multiLevelType w:val="hybridMultilevel"/>
    <w:tmpl w:val="1F382D2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F5"/>
    <w:rsid w:val="00070E02"/>
    <w:rsid w:val="000D6ACA"/>
    <w:rsid w:val="001532F5"/>
    <w:rsid w:val="001B06E9"/>
    <w:rsid w:val="003655F1"/>
    <w:rsid w:val="005A74CA"/>
    <w:rsid w:val="006E1F39"/>
    <w:rsid w:val="00716D90"/>
    <w:rsid w:val="00761845"/>
    <w:rsid w:val="00846CC2"/>
    <w:rsid w:val="00BB2761"/>
    <w:rsid w:val="00BD39A0"/>
    <w:rsid w:val="00C01F39"/>
    <w:rsid w:val="00C9424A"/>
    <w:rsid w:val="00C95CB0"/>
    <w:rsid w:val="00CB01B9"/>
    <w:rsid w:val="00CF5568"/>
    <w:rsid w:val="00DF1865"/>
    <w:rsid w:val="00E34AE9"/>
    <w:rsid w:val="00E661B0"/>
    <w:rsid w:val="00E851B7"/>
    <w:rsid w:val="00F94406"/>
    <w:rsid w:val="00FF5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47353-5964-45A7-B2B2-4D6D850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0E02"/>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70E02"/>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070E0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styleId="Hipersaitas">
    <w:name w:val="Hyperlink"/>
    <w:basedOn w:val="Numatytasispastraiposriftas"/>
    <w:uiPriority w:val="99"/>
    <w:unhideWhenUsed/>
    <w:rsid w:val="00761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39366</Words>
  <Characters>22440</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147</cp:revision>
  <dcterms:created xsi:type="dcterms:W3CDTF">2018-01-18T12:17:00Z</dcterms:created>
  <dcterms:modified xsi:type="dcterms:W3CDTF">2018-01-18T13:07:00Z</dcterms:modified>
</cp:coreProperties>
</file>